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FE" w:rsidRDefault="00EF7E94" w:rsidP="00EF7E94">
      <w:pPr>
        <w:pStyle w:val="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EF7E94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1</w:t>
      </w:r>
    </w:p>
    <w:p w:rsidR="00EF7E94" w:rsidRPr="00EF7E94" w:rsidRDefault="00EF7E94" w:rsidP="00EF7E94">
      <w:pPr>
        <w:rPr>
          <w:cs/>
          <w:lang w:val="th-TH"/>
        </w:rPr>
      </w:pPr>
    </w:p>
    <w:p w:rsidR="00F775FE" w:rsidRPr="00F324B9" w:rsidRDefault="00F775FE" w:rsidP="00F775FE">
      <w:pPr>
        <w:pStyle w:val="8"/>
        <w:ind w:left="426"/>
        <w:rPr>
          <w:rFonts w:ascii="TH SarabunIT๙" w:hAnsi="TH SarabunIT๙" w:cs="TH SarabunIT๙"/>
          <w:sz w:val="48"/>
          <w:szCs w:val="48"/>
          <w:u w:val="none"/>
          <w:cs/>
        </w:rPr>
      </w:pPr>
      <w:r w:rsidRPr="00F324B9">
        <w:rPr>
          <w:rFonts w:ascii="TH SarabunIT๙" w:hAnsi="TH SarabunIT๙" w:cs="TH SarabunIT๙"/>
          <w:sz w:val="48"/>
          <w:szCs w:val="48"/>
          <w:u w:val="none"/>
          <w:cs/>
        </w:rPr>
        <w:t>บทนำ</w:t>
      </w:r>
    </w:p>
    <w:p w:rsidR="0047244F" w:rsidRPr="00F324B9" w:rsidRDefault="0047244F" w:rsidP="0047244F">
      <w:pPr>
        <w:rPr>
          <w:rFonts w:cs="Times New Roman"/>
          <w:cs/>
          <w:lang w:val="th-TH"/>
        </w:rPr>
      </w:pPr>
    </w:p>
    <w:p w:rsidR="00BB5967" w:rsidRPr="00F324B9" w:rsidRDefault="0047244F" w:rsidP="00BB5967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562A92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562A92" w:rsidRPr="00F324B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ที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ก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หนด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แผนพัฒนาจังหวัด ยุทธศาสตร์การพัฒนาขององค์กรปกครองส่วนท้องถิ่นในเขตจังหวัด แผ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นพัฒนา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บล แผนพัฒนาหมู่บ้านหรือแผนชุมชน อันมีลักษณะเป็นการก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หนดรายละเอียดแผนงาน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โครงการพัฒนา ที่จัดท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ขึ้น</w:t>
      </w:r>
      <w:r w:rsidR="00BB5967" w:rsidRPr="00F324B9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หรับปีงบประมาณแต่ละปี ซึ่งมีความต่อเนื่องและเป็นแผนก้าวหน้า</w:t>
      </w:r>
      <w:r w:rsidR="00BB596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F324B9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และให้หมายความรวมถึงการเพิ่มเติมหรือเปลี่ยนแปลงแผนพัฒนาท้องถิ่น</w:t>
      </w:r>
    </w:p>
    <w:p w:rsidR="00BB5967" w:rsidRPr="00F324B9" w:rsidRDefault="00BB5967" w:rsidP="00BB59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24B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เป็นการนำยุทธศาสตร์การพัฒนาไปสู่การปฏิบัติ  โดยมีหลักการว่า  ภายใต้แนวทางการพัฒนาหนึ่ง  ๆ  จะได้มากกว่าหนึ่งโครงการ / กิจกรรมที่จะต้องนำมาดำเนินการเพื่อให้บรรลุวัตถุประสงค์และเป้าหมายที่ต้องการในแต่ละยุทธศาสตร์การพัฒนา  ซึ่งจะมีผลต่อวัตถุประสงค์  เป้าหมาย   จุดมุ่งหมายการพัฒนาอย่างยั่งยืน  และวิสัยทัศน์ในที่สุด  </w:t>
      </w:r>
    </w:p>
    <w:p w:rsidR="00562A92" w:rsidRPr="00F324B9" w:rsidRDefault="00562A92" w:rsidP="00BB59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16"/>
          <w:szCs w:val="16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ab/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1. ลักษณะของแผนพัฒนา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 (</w:t>
      </w:r>
      <w:r w:rsidR="00354481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(ฉบับที่ 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F324B9" w:rsidRDefault="00BB5967" w:rsidP="00BB5967">
      <w:pPr>
        <w:ind w:left="426" w:firstLine="720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1. เป็นเอกสารที่แสดงความสอดคล้องกับยุทธศาสตร์การพัฒนา</w:t>
      </w:r>
    </w:p>
    <w:p w:rsidR="00562A92" w:rsidRPr="00F324B9" w:rsidRDefault="00BB5967" w:rsidP="00562A92">
      <w:pPr>
        <w:ind w:left="426"/>
        <w:jc w:val="both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        2. เป็นเอกสารที่แสดงแนวทางการพัฒนาและวัตถุประสงค์ของแนวทางการพัฒนาที่ชัดเจนและมีลักษณะ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B5967" w:rsidRPr="00F324B9" w:rsidRDefault="00BB5967" w:rsidP="00562A92">
      <w:pPr>
        <w:ind w:left="42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เฉพาะเจาะจงที่ดำเนินการ</w:t>
      </w:r>
    </w:p>
    <w:p w:rsidR="00BB5967" w:rsidRPr="00F324B9" w:rsidRDefault="00BB5967" w:rsidP="00BB5967">
      <w:pPr>
        <w:ind w:left="426"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3. เป็นเอกสารที่แสดงโครงการ/กิจกรรมการพัฒนาที่จะดำเนินการเป็นห้วงระยะเวลา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Pr="00F324B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62A92" w:rsidRPr="00F324B9" w:rsidRDefault="00562A92" w:rsidP="00BB5967">
      <w:pPr>
        <w:ind w:left="426" w:firstLine="720"/>
        <w:rPr>
          <w:rFonts w:ascii="TH SarabunIT๙" w:hAnsi="TH SarabunIT๙" w:cs="TH SarabunIT๙"/>
          <w:sz w:val="32"/>
          <w:szCs w:val="32"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16"/>
          <w:szCs w:val="16"/>
          <w:cs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วัตถุประสงค์ของการทำแผนพัฒนา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 (</w:t>
      </w:r>
      <w:r w:rsidR="00354481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(ฉบับที่ 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324B9">
        <w:rPr>
          <w:rFonts w:ascii="TH SarabunIT๙" w:hAnsi="TH SarabunIT๙" w:cs="TH SarabunIT๙"/>
          <w:sz w:val="32"/>
          <w:szCs w:val="32"/>
          <w:cs/>
        </w:rPr>
        <w:t>. เพื่อเป็นแนวทางในการบริหารงานของผู้บริหารและการปฏิบัติงานของพนักงาน</w:t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24B9">
        <w:rPr>
          <w:rFonts w:ascii="TH SarabunIT๙" w:hAnsi="TH SarabunIT๙" w:cs="TH SarabunIT๙"/>
          <w:sz w:val="32"/>
          <w:szCs w:val="32"/>
          <w:cs/>
        </w:rPr>
        <w:t>. เพื่อเป็นเครื่องมือในการบริหารจัดการทรัพยากรที่มีอยู่อย่างจำกัด ได้อย่างคุ้มค่า</w:t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24B9">
        <w:rPr>
          <w:rFonts w:ascii="TH SarabunIT๙" w:hAnsi="TH SarabunIT๙" w:cs="TH SarabunIT๙"/>
          <w:sz w:val="32"/>
          <w:szCs w:val="32"/>
          <w:cs/>
        </w:rPr>
        <w:t>. เพื่อแก้ไขปัญหา  ความต้องการของประชาชนในเขตพื้นที่ได้อย่างถูกต้องตรงกับความเป็นจริง</w:t>
      </w:r>
    </w:p>
    <w:p w:rsidR="00562A92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. เพื่อให้ประชาชนอยู่ร่วมกันในสังคมด้วยความสงบเรียบร้อย  ยึดมั่นในค่านิยม จริยธรรม  และดำรงไว้   </w:t>
      </w:r>
      <w:r w:rsidR="00562A92" w:rsidRPr="00F324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ซึ่งวัฒนธรรมประเพณีอันดีงามของไทย</w:t>
      </w:r>
    </w:p>
    <w:p w:rsidR="00562A92" w:rsidRPr="00F324B9" w:rsidRDefault="00562A92" w:rsidP="00BB5967">
      <w:pPr>
        <w:ind w:left="426"/>
        <w:rPr>
          <w:rFonts w:ascii="TH SarabunIT๙" w:hAnsi="TH SarabunIT๙" w:cs="TH SarabunIT๙"/>
          <w:sz w:val="32"/>
          <w:szCs w:val="32"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16"/>
          <w:szCs w:val="16"/>
          <w:cs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. ขันตอนในการจัดทำแผนพัฒนา</w:t>
      </w:r>
      <w:r w:rsidR="005A2C21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(ฉบับที่ 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แก้ไขเพิ่มเติมฉบับที่ 3 พ.ศ. 2561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“ </w:t>
      </w:r>
      <w:r w:rsidRPr="00F324B9">
        <w:rPr>
          <w:rFonts w:ascii="TH SarabunIT๙" w:hAnsi="TH SarabunIT๙" w:cs="TH SarabunIT๙"/>
          <w:sz w:val="32"/>
          <w:szCs w:val="32"/>
          <w:cs/>
        </w:rPr>
        <w:t>ข้อ22/2 ในกรณีการเพิ่มเติมหรือเปลี่ยนแปลงแผนพัฒนาท้องถิ่นที่เกี่ยวกับโครงการ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พระราชด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ริ งานพระราชพิธี รัฐพิธี นโยบายรัฐบาล และนโยบายกระทรวงมหาดไทย ให้เป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24B9">
        <w:rPr>
          <w:rFonts w:ascii="TH SarabunIT๙" w:hAnsi="TH SarabunIT๙" w:cs="TH SarabunIT๙"/>
          <w:sz w:val="32"/>
          <w:szCs w:val="32"/>
          <w:cs/>
        </w:rPr>
        <w:t>นอ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นาจ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ของผู้บริหารท้องถิ่น ส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หรับองค์การบริหารส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24B9">
        <w:rPr>
          <w:rFonts w:ascii="TH SarabunIT๙" w:hAnsi="TH SarabunIT๙" w:cs="TH SarabunIT๙"/>
          <w:sz w:val="32"/>
          <w:szCs w:val="32"/>
          <w:cs/>
        </w:rPr>
        <w:t>วนต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เปลี่ยนแปลงให้สภาองค์การบริหารส่วนต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บลพิจารณาตามมาตรา </w:t>
      </w:r>
      <w:r w:rsidRPr="00F324B9">
        <w:rPr>
          <w:rFonts w:ascii="TH SarabunIT๙" w:hAnsi="TH SarabunIT๙" w:cs="TH SarabunIT๙"/>
          <w:sz w:val="32"/>
          <w:szCs w:val="32"/>
        </w:rPr>
        <w:t xml:space="preserve">46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F324B9">
        <w:rPr>
          <w:rFonts w:ascii="TH SarabunIT๙" w:hAnsi="TH SarabunIT๙" w:cs="TH SarabunIT๙"/>
          <w:sz w:val="32"/>
          <w:szCs w:val="32"/>
          <w:cs/>
        </w:rPr>
        <w:t>ภาต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บล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และองค์การบริหารส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24B9">
        <w:rPr>
          <w:rFonts w:ascii="TH SarabunIT๙" w:hAnsi="TH SarabunIT๙" w:cs="TH SarabunIT๙"/>
          <w:sz w:val="32"/>
          <w:szCs w:val="32"/>
          <w:cs/>
        </w:rPr>
        <w:t>วนต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F324B9">
        <w:rPr>
          <w:rFonts w:ascii="TH SarabunIT๙" w:hAnsi="TH SarabunIT๙" w:cs="TH SarabunIT๙"/>
          <w:sz w:val="32"/>
          <w:szCs w:val="32"/>
        </w:rPr>
        <w:t xml:space="preserve">2537 </w:t>
      </w:r>
      <w:r w:rsidRPr="00F324B9">
        <w:rPr>
          <w:rFonts w:ascii="TH SarabunIT๙" w:hAnsi="TH SarabunIT๙" w:cs="TH SarabunIT๙"/>
          <w:sz w:val="32"/>
          <w:szCs w:val="32"/>
          <w:cs/>
        </w:rPr>
        <w:t>ด้วย และเมื่อแผนพัฒนาท้องถิ่นที่เพิ่มเติมหรือ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เปลี่ยนแปลงได้รับความเห็นชอบแล้ว ให้ปิดประกาศให้ประชาชนทราบโดยเปิดเผยไม่น้อยกว่าสามสิบวัน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นับแต่วันที่ได้รับความเห็นชอบการเพิ่มเติมหรือเปลี่ยนแปลงแผนพัฒนาท้องถิ่น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24B9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F324B9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F324B9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lastRenderedPageBreak/>
        <w:t>2</w:t>
      </w: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562A92" w:rsidRPr="00F324B9" w:rsidRDefault="00562A92" w:rsidP="00562A92">
      <w:pPr>
        <w:pStyle w:val="a5"/>
        <w:ind w:left="426" w:firstLine="992"/>
        <w:jc w:val="both"/>
        <w:rPr>
          <w:rFonts w:ascii="TH SarabunIT๙" w:hAnsi="TH SarabunIT๙" w:cs="TH SarabunIT๙"/>
          <w:sz w:val="32"/>
          <w:szCs w:val="32"/>
        </w:rPr>
      </w:pPr>
    </w:p>
    <w:p w:rsidR="00BB5967" w:rsidRPr="00F324B9" w:rsidRDefault="00BB5967" w:rsidP="00BB5967">
      <w:pPr>
        <w:rPr>
          <w:rFonts w:ascii="TH SarabunIT๙" w:hAnsi="TH SarabunIT๙" w:cs="TH SarabunIT๙"/>
          <w:sz w:val="16"/>
          <w:szCs w:val="16"/>
        </w:rPr>
      </w:pPr>
    </w:p>
    <w:p w:rsidR="00BB5967" w:rsidRPr="00F324B9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ประโยชน์ของการจัดทำแผนพัฒนา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ท้องถิ่น(</w:t>
      </w:r>
      <w:r w:rsidR="00354481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(ฉบับที่ </w:t>
      </w:r>
      <w:r w:rsidR="00562A9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F324B9" w:rsidRDefault="00BB5967" w:rsidP="00BB5967">
      <w:pPr>
        <w:pStyle w:val="a3"/>
        <w:ind w:left="426"/>
        <w:rPr>
          <w:rFonts w:ascii="TH SarabunIT๙" w:hAnsi="TH SarabunIT๙" w:cs="TH SarabunIT๙"/>
          <w:cs/>
        </w:rPr>
      </w:pPr>
      <w:r w:rsidRPr="00F324B9">
        <w:rPr>
          <w:rFonts w:ascii="TH SarabunIT๙" w:hAnsi="TH SarabunIT๙" w:cs="TH SarabunIT๙"/>
          <w:cs/>
        </w:rPr>
        <w:tab/>
        <w:t xml:space="preserve">      </w:t>
      </w:r>
      <w:r w:rsidRPr="00F324B9">
        <w:rPr>
          <w:rFonts w:ascii="TH SarabunIT๙" w:hAnsi="TH SarabunIT๙" w:cs="TH SarabunIT๙"/>
          <w:cs/>
        </w:rPr>
        <w:tab/>
        <w:t>1.  ช่วยให้ทุกฝ่ายในเทศบาลเห็นพ้องตรงกันและยอมรับร่วมกันเกี่ยวกับทิศทางในอนาคตของเทศบาล  อันจะทำให้แต่ละฝ่ายต่างผนึกและประสานสรรพกำลังในทิศทางเดียวกัน</w:t>
      </w:r>
    </w:p>
    <w:p w:rsidR="00BB5967" w:rsidRPr="00F324B9" w:rsidRDefault="00BB5967" w:rsidP="00BB5967">
      <w:pPr>
        <w:pStyle w:val="a3"/>
        <w:ind w:left="426" w:firstLine="720"/>
        <w:rPr>
          <w:rFonts w:ascii="TH SarabunIT๙" w:hAnsi="TH SarabunIT๙" w:cs="TH SarabunIT๙"/>
        </w:rPr>
      </w:pPr>
      <w:r w:rsidRPr="00F324B9">
        <w:rPr>
          <w:rFonts w:ascii="TH SarabunIT๙" w:hAnsi="TH SarabunIT๙" w:cs="TH SarabunIT๙"/>
          <w:cs/>
        </w:rPr>
        <w:t xml:space="preserve">    </w:t>
      </w:r>
      <w:r w:rsidRPr="00F324B9">
        <w:rPr>
          <w:rFonts w:ascii="TH SarabunIT๙" w:hAnsi="TH SarabunIT๙" w:cs="TH SarabunIT๙"/>
          <w:cs/>
        </w:rPr>
        <w:tab/>
        <w:t>2.  ช่วยลดความขัดแย้งและความซ้ำซ้อนที่อาจจะเกิดขึ้น  หากแต่ละฝ่ายในเทศบาลขาดจุดร่วมในการทำงานร่วมกัน  อันเป็นผลมาจากการรับรู้  หรือเห็นภาพทิศทางของเทศบาลที่ไม่ตรงกัน</w:t>
      </w:r>
    </w:p>
    <w:p w:rsidR="00BB5967" w:rsidRPr="00F324B9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F324B9">
        <w:rPr>
          <w:rFonts w:ascii="TH SarabunIT๙" w:hAnsi="TH SarabunIT๙" w:cs="TH SarabunIT๙"/>
          <w:sz w:val="32"/>
          <w:szCs w:val="32"/>
          <w:cs/>
        </w:rPr>
        <w:tab/>
        <w:t>3.  ช่วยทำให้การจัดสรรและใช้ประโยชน์จากทรัพยากรต่าง ๆ ไม่ว่าจะเป็นเงิน  บุคลากร  วัสดุ  อุปกรณ์  เครื่องมือต่าง ๆ  เป็นไปอย่างมีประสิทธิภาพ  เนื่องจากภารกิจหลักจะช่วยตีกรอบกว้าง ๆ  ของเทศบาลไว้</w:t>
      </w:r>
    </w:p>
    <w:p w:rsidR="00F775FE" w:rsidRPr="00F324B9" w:rsidRDefault="00BB5967" w:rsidP="00BB59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F324B9">
        <w:rPr>
          <w:rFonts w:ascii="TH SarabunIT๙" w:hAnsi="TH SarabunIT๙" w:cs="TH SarabunIT๙"/>
          <w:sz w:val="32"/>
          <w:szCs w:val="32"/>
          <w:cs/>
        </w:rPr>
        <w:tab/>
        <w:t>4.  ช่วยให้การกำหนดวัตถุประสงค์  และกลยุทธ์เป็นไปอย่างถูกต้องเหมาะสม  และสอดคล้องกับภารกิจของเทศบาล  กล่าวอีกนัยหนึ่ง  ผู้บริหารของเทศบาลในแต่ระดับจะสามารถใช้ภารกิจหลักเป็นโจทย์ตั้ง เพื่อหาคำตอบในรายละเอียดต่อไปว่าจะต้องทำอย่างไร  เท่าไร และทำอย่างไร</w:t>
      </w:r>
    </w:p>
    <w:p w:rsidR="00FC0E00" w:rsidRPr="00F324B9" w:rsidRDefault="00F775FE" w:rsidP="00BB5967">
      <w:pPr>
        <w:ind w:left="426"/>
        <w:jc w:val="center"/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B351C4" w:rsidRPr="00F324B9" w:rsidRDefault="00B351C4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B351C4" w:rsidRPr="00F324B9" w:rsidSect="004744F2">
          <w:pgSz w:w="11906" w:h="16838"/>
          <w:pgMar w:top="170" w:right="424" w:bottom="270" w:left="1276" w:header="629" w:footer="720" w:gutter="0"/>
          <w:cols w:space="708"/>
          <w:docGrid w:linePitch="360"/>
        </w:sectPr>
      </w:pPr>
    </w:p>
    <w:p w:rsidR="00B351C4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0" style="position:absolute;left:0;text-align:left;margin-left:702.15pt;margin-top:-17.45pt;width:67pt;height:30.45pt;z-index:251963392" filled="f">
            <v:shadow offset="6pt,6pt"/>
            <v:textbox style="mso-next-textbox:#_x0000_s1460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ผ.07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B351C4" w:rsidRPr="00F324B9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0403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F0403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</w:t>
      </w:r>
      <w:r w:rsidR="00B82396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7F0403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(ฉบับที่ </w:t>
      </w:r>
      <w:r w:rsidR="00B82396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F0403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B351C4" w:rsidRPr="00F324B9" w:rsidTr="00F44D27">
        <w:tc>
          <w:tcPr>
            <w:tcW w:w="4950" w:type="dxa"/>
            <w:vMerge w:val="restart"/>
            <w:vAlign w:val="center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B351C4" w:rsidRPr="00F324B9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430" w:type="dxa"/>
            <w:gridSpan w:val="2"/>
          </w:tcPr>
          <w:p w:rsidR="00B351C4" w:rsidRPr="00F324B9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0" w:type="dxa"/>
            <w:gridSpan w:val="2"/>
          </w:tcPr>
          <w:p w:rsidR="00B351C4" w:rsidRPr="00F324B9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0" w:type="dxa"/>
            <w:gridSpan w:val="2"/>
          </w:tcPr>
          <w:p w:rsidR="00B351C4" w:rsidRPr="00F324B9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07" w:type="dxa"/>
            <w:gridSpan w:val="2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F324B9" w:rsidTr="00F44D27">
        <w:tc>
          <w:tcPr>
            <w:tcW w:w="4950" w:type="dxa"/>
            <w:vMerge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B351C4" w:rsidRPr="00F324B9" w:rsidTr="00F44D27">
        <w:tc>
          <w:tcPr>
            <w:tcW w:w="49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 ยุทธศาสตร์การพัฒนาระบบการจัดการธรรมชาติและสิ่งแวดล้อมและด้านสาธารณสุข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1.1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การจัดการระบบกำจัดขยะสิ่งปฏิกูลและน้ำเสีย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1.2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เสริมสร้างการมีส่วนร่วมในการอนุรักษ์ธรรมชาติและสิ่งแวดล้อม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1.3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ปรับปรุงสภาพภูมิทัศน์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1.4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จัดตั้งเครือข่ายชุมชนรักษาสิ่งแวดล้อม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1.5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ส่งเสริมให้ความรู้แก่ประชาชน ในด้านการดูแลรักษาสุขภาพ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1.6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จัดหาวัสดุอุปกรณ์ให้เพียงพอต่อความต้องการ พร้อมเพิ่มอัตรากำลังด้านการรักษาความสะอาดและความเรียบร้อย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1.7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ส่งเสริมให้การอบรม </w:t>
            </w: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 อาสาสมัครสาธารณสุขประจำชุมชน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1.8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ส่งเสริมให้ประชาชนมีจิตสำนึกในการรักษาความสะอาดในชุมชน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1.9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ป้องกันและควบคุมโรคติดต่อ และโรคไม่ติดต่อ</w:t>
            </w: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1.10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ส่งเสริมและควบคุมการออกกำลังกาย</w:t>
            </w:r>
          </w:p>
        </w:tc>
        <w:tc>
          <w:tcPr>
            <w:tcW w:w="900" w:type="dxa"/>
            <w:vAlign w:val="center"/>
          </w:tcPr>
          <w:p w:rsidR="00B351C4" w:rsidRPr="00F324B9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351C4" w:rsidRPr="00F324B9" w:rsidRDefault="00B351C4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B351C4" w:rsidRPr="00F324B9" w:rsidRDefault="003511F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B351C4" w:rsidRPr="00F324B9" w:rsidRDefault="00CB3E65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B351C4" w:rsidRPr="00F324B9" w:rsidRDefault="00CB3E65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B351C4" w:rsidRPr="00F324B9" w:rsidRDefault="00CB3E65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00" w:type="dxa"/>
            <w:vAlign w:val="center"/>
          </w:tcPr>
          <w:p w:rsidR="00B351C4" w:rsidRPr="00F324B9" w:rsidRDefault="00CB3E65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F44D27" w:rsidRPr="00F324B9" w:rsidRDefault="00CB3E65" w:rsidP="00A132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00" w:type="dxa"/>
            <w:vAlign w:val="center"/>
          </w:tcPr>
          <w:p w:rsidR="00B351C4" w:rsidRPr="00F324B9" w:rsidRDefault="00CB3E65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07" w:type="dxa"/>
            <w:vAlign w:val="center"/>
          </w:tcPr>
          <w:p w:rsidR="00B351C4" w:rsidRPr="00F324B9" w:rsidRDefault="00CB3E65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</w:tr>
      <w:tr w:rsidR="00F26C5E" w:rsidRPr="00F324B9" w:rsidTr="00DC5D8A">
        <w:tc>
          <w:tcPr>
            <w:tcW w:w="4950" w:type="dxa"/>
          </w:tcPr>
          <w:p w:rsidR="00F26C5E" w:rsidRPr="00F324B9" w:rsidRDefault="00F26C5E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26C5E" w:rsidRPr="00F324B9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C5E" w:rsidRPr="00F324B9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26C5E" w:rsidRPr="00F324B9" w:rsidRDefault="00F26C5E" w:rsidP="00F26C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26C5E" w:rsidRPr="00F324B9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F26C5E" w:rsidRPr="00F324B9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6" style="position:absolute;margin-left:759.5pt;margin-top:15.15pt;width:42.6pt;height:30.45pt;z-index:251984896;mso-position-horizontal-relative:text;mso-position-vertical-relative:text" filled="f" strokecolor="white [3212]">
            <v:shadow offset="6pt,6pt"/>
            <v:textbox style="mso-next-textbox:#_x0000_s1486">
              <w:txbxContent>
                <w:p w:rsidR="00851A95" w:rsidRPr="0041075E" w:rsidRDefault="00851A95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7F0403" w:rsidRPr="00F324B9" w:rsidTr="00F44D27">
        <w:tc>
          <w:tcPr>
            <w:tcW w:w="4950" w:type="dxa"/>
            <w:vMerge w:val="restart"/>
            <w:vAlign w:val="center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F324B9" w:rsidTr="00F44D27">
        <w:tc>
          <w:tcPr>
            <w:tcW w:w="4950" w:type="dxa"/>
            <w:vMerge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F879E6" w:rsidRPr="00F324B9" w:rsidTr="00F44D27">
        <w:tc>
          <w:tcPr>
            <w:tcW w:w="4950" w:type="dxa"/>
          </w:tcPr>
          <w:p w:rsidR="00F879E6" w:rsidRPr="00F324B9" w:rsidRDefault="00F879E6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ยุทธศาสตร์การพัฒนาด้านสังคม การศึกษา ศาสนา วัฒนธรรม ประเพณี การกีฬา การท่องเที่ยว รวมถึงความเข้มแข็งของชุมชน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2.1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อบรมส่งเสริมการประกอบอาชีพเกษตรกรรม อุตสาหกรรม พานิชยก</w:t>
            </w:r>
            <w:proofErr w:type="spellStart"/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รวมถึงสินค้า </w:t>
            </w: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ตำบลหนึ่งผลิตภัณฑ์ ฯลฯ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2.2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สนับสนุนเสริมสร้างการขยายเครือข่ายชุมชน เพื่อเพิ่มรายได้ให้กับประชาชน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2.3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การจัดเวทีประชาคม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2.4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พัฒนาคุณภาพการศึกษา ศีลธรรม คุณธรรม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2.5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ดำเนินการจัดกิจกรรม ส่งเสริม สนับสนุนการเล่นกีฬาและกิจกรรมนันทนาการต่าง ๆ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2.6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ส่งเสริมวัฒนธรรมและประเพณีต่าง ๆ รวมถึงภูมิปัญญาท้องถิ่น</w:t>
            </w:r>
          </w:p>
          <w:p w:rsidR="00F879E6" w:rsidRPr="00F324B9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2.7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ส่งเสริมการท่องเที่ยวในชุมชน รวมถึงความมั่นใจ ความปลอดภัย ตลอดจนการอำนวยความสะดวกให้กับนักท่องเที่ยว</w:t>
            </w:r>
          </w:p>
          <w:p w:rsidR="00F879E6" w:rsidRPr="00F324B9" w:rsidRDefault="00F879E6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2.8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ส่งเสริมการดำรงชีวิตโดยใช้แนวปรัชญาเศรษฐกิจพอเพียง</w:t>
            </w:r>
          </w:p>
        </w:tc>
        <w:tc>
          <w:tcPr>
            <w:tcW w:w="900" w:type="dxa"/>
            <w:vAlign w:val="center"/>
          </w:tcPr>
          <w:p w:rsidR="00F879E6" w:rsidRPr="00F324B9" w:rsidRDefault="00F879E6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F324B9" w:rsidRDefault="00F879E6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F879E6" w:rsidRPr="00F324B9" w:rsidRDefault="0058769D" w:rsidP="0058769D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440" w:type="dxa"/>
            <w:vAlign w:val="center"/>
          </w:tcPr>
          <w:p w:rsidR="00F879E6" w:rsidRPr="00F324B9" w:rsidRDefault="0058769D" w:rsidP="0058769D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>96,390</w:t>
            </w:r>
          </w:p>
        </w:tc>
        <w:tc>
          <w:tcPr>
            <w:tcW w:w="900" w:type="dxa"/>
            <w:vAlign w:val="center"/>
          </w:tcPr>
          <w:p w:rsidR="00F879E6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50" w:type="dxa"/>
            <w:vAlign w:val="center"/>
          </w:tcPr>
          <w:p w:rsidR="00F879E6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885,000</w:t>
            </w:r>
          </w:p>
        </w:tc>
        <w:tc>
          <w:tcPr>
            <w:tcW w:w="900" w:type="dxa"/>
            <w:vAlign w:val="center"/>
          </w:tcPr>
          <w:p w:rsidR="00F879E6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50" w:type="dxa"/>
            <w:vAlign w:val="center"/>
          </w:tcPr>
          <w:p w:rsidR="00F879E6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885,000</w:t>
            </w:r>
          </w:p>
        </w:tc>
        <w:tc>
          <w:tcPr>
            <w:tcW w:w="900" w:type="dxa"/>
            <w:vAlign w:val="center"/>
          </w:tcPr>
          <w:p w:rsidR="00F879E6" w:rsidRPr="00F324B9" w:rsidRDefault="00B70709" w:rsidP="0058769D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8769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07" w:type="dxa"/>
            <w:vAlign w:val="center"/>
          </w:tcPr>
          <w:p w:rsidR="00F879E6" w:rsidRPr="00F324B9" w:rsidRDefault="00B70709" w:rsidP="0058769D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324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</w:t>
            </w:r>
            <w:r w:rsidR="005876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F324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66,390</w:t>
            </w:r>
          </w:p>
        </w:tc>
      </w:tr>
      <w:tr w:rsidR="00B70709" w:rsidRPr="00F324B9" w:rsidTr="00DC5D8A">
        <w:tc>
          <w:tcPr>
            <w:tcW w:w="4950" w:type="dxa"/>
          </w:tcPr>
          <w:p w:rsidR="00B70709" w:rsidRPr="00F324B9" w:rsidRDefault="00B7070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B70709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70709" w:rsidRPr="00F324B9" w:rsidRDefault="00B70709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B70709" w:rsidRPr="00F324B9" w:rsidRDefault="00B70709" w:rsidP="00072D6B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7" style="position:absolute;margin-left:769.25pt;margin-top:15.75pt;width:42.6pt;height:30.45pt;z-index:251985920" filled="f" strokecolor="white [3212]">
            <v:shadow offset="6pt,6pt"/>
            <v:textbox style="mso-next-textbox:#_x0000_s1487">
              <w:txbxContent>
                <w:p w:rsidR="00851A95" w:rsidRPr="0041075E" w:rsidRDefault="00851A95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7F0403" w:rsidRPr="00F324B9" w:rsidTr="00F44D27">
        <w:tc>
          <w:tcPr>
            <w:tcW w:w="4950" w:type="dxa"/>
            <w:vMerge w:val="restart"/>
            <w:vAlign w:val="center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F324B9" w:rsidTr="00F44D27">
        <w:tc>
          <w:tcPr>
            <w:tcW w:w="4950" w:type="dxa"/>
            <w:vMerge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262A6D" w:rsidRPr="00F324B9" w:rsidTr="00F44D27">
        <w:tc>
          <w:tcPr>
            <w:tcW w:w="4950" w:type="dxa"/>
          </w:tcPr>
          <w:p w:rsidR="00262A6D" w:rsidRPr="00F324B9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ยุทธศาสตร์การบริหารจัดการบ้านเมืองที่ดี</w:t>
            </w:r>
          </w:p>
          <w:p w:rsidR="00262A6D" w:rsidRPr="00F324B9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3.1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ส่งเสริมระบบประชาธิปไตย สนับสนุนให้ประชาชนมีส่วนร่วมในระบบการเมือง การปกครอง ทั้งระดับประเทศและระดับท้องถิ่น</w:t>
            </w:r>
          </w:p>
          <w:p w:rsidR="00262A6D" w:rsidRPr="00F324B9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3.2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พัฒนาคุณภาพประชาชน ให้ได้รับโอกาสและความรู้ที่เท่าเทียมกัน เพื่อเสริมสร้างการมีส่วนร่วม</w:t>
            </w:r>
          </w:p>
          <w:p w:rsidR="00262A6D" w:rsidRPr="00F324B9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บริหารจัดการที่ระบบ การบริหารจัดการบ้านเมืองที่ดี (</w:t>
            </w:r>
            <w:proofErr w:type="spellStart"/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บาล)</w:t>
            </w:r>
          </w:p>
          <w:p w:rsidR="00262A6D" w:rsidRPr="00F324B9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3.4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อบรมส่งเสริมให้ ผู้บริหาร สมาชิกสภาเทศบาล พนักงานเทศบาลและพนักงานจ้าง มีความรู้ความสามารถและคุณธรรมจริยธรรม</w:t>
            </w:r>
          </w:p>
          <w:p w:rsidR="00262A6D" w:rsidRPr="00F324B9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3.5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ส่งเสริมสวัสดิการแก่พนักงานและลูกจ้าง</w:t>
            </w:r>
          </w:p>
          <w:p w:rsidR="00262A6D" w:rsidRPr="00F324B9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262A6D" w:rsidRPr="00F324B9" w:rsidRDefault="00262A6D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62A6D" w:rsidRPr="00F324B9" w:rsidRDefault="00262A6D" w:rsidP="00A13226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262A6D" w:rsidRPr="00F324B9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262A6D" w:rsidRPr="00F324B9" w:rsidRDefault="00262A6D" w:rsidP="00A132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262A6D" w:rsidRPr="00F324B9" w:rsidRDefault="00262A6D" w:rsidP="00A132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F44D27">
        <w:tc>
          <w:tcPr>
            <w:tcW w:w="49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B7039" w:rsidRPr="00F324B9" w:rsidTr="00F44D27">
        <w:tc>
          <w:tcPr>
            <w:tcW w:w="4950" w:type="dxa"/>
          </w:tcPr>
          <w:p w:rsidR="004B7039" w:rsidRPr="00F324B9" w:rsidRDefault="004B7039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ยุทธศาสตร์การักษาความมั่นคงและความสงบเรียบร้อย  ความปลอดภัยในชีวิตและทรัพย์สิน</w:t>
            </w:r>
          </w:p>
          <w:p w:rsidR="004B7039" w:rsidRPr="00F324B9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4.1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รักษาความมั่งคง ความสงบเรียบร้อย และการป้องกันความปลอดภัย ในชีวิตและทรัพย์สิน</w:t>
            </w:r>
          </w:p>
          <w:p w:rsidR="004B7039" w:rsidRPr="00F324B9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4.2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 การป้องกันและแก่ไขปัญหายาเสพติด</w:t>
            </w:r>
          </w:p>
          <w:p w:rsidR="004B7039" w:rsidRPr="00F324B9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4.3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ป้องกันภัยจากอุบัติภัยและสาธารณะภัยต่าง ๆ</w:t>
            </w:r>
          </w:p>
          <w:p w:rsidR="004B7039" w:rsidRPr="00F324B9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B7039" w:rsidRPr="00F324B9" w:rsidRDefault="004B7039" w:rsidP="00A13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B7039" w:rsidRPr="00F324B9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4B7039" w:rsidRPr="00F324B9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B7039" w:rsidRPr="00F324B9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4B7039" w:rsidRPr="00F324B9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4B7039" w:rsidRPr="00F324B9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4B7039" w:rsidRPr="00F324B9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4B7039" w:rsidRPr="00F324B9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4B7039" w:rsidRPr="00F324B9" w:rsidRDefault="004B7039" w:rsidP="004B70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4B7039" w:rsidRPr="00F324B9" w:rsidRDefault="004B7039" w:rsidP="001373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79E6" w:rsidRPr="00F324B9" w:rsidTr="00DC5D8A">
        <w:tc>
          <w:tcPr>
            <w:tcW w:w="4950" w:type="dxa"/>
          </w:tcPr>
          <w:p w:rsidR="00F879E6" w:rsidRPr="00F324B9" w:rsidRDefault="00F879E6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8" style="position:absolute;margin-left:777.5pt;margin-top:16.9pt;width:42.6pt;height:30.45pt;z-index:251986944;mso-position-horizontal-relative:text;mso-position-vertical-relative:text" filled="f" strokecolor="white [3212]">
            <v:shadow offset="6pt,6pt"/>
            <v:textbox style="mso-next-textbox:#_x0000_s1488">
              <w:txbxContent>
                <w:p w:rsidR="00851A95" w:rsidRPr="0041075E" w:rsidRDefault="00851A95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48"/>
        <w:gridCol w:w="1259"/>
      </w:tblGrid>
      <w:tr w:rsidR="007F0403" w:rsidRPr="00F324B9" w:rsidTr="00F44D27">
        <w:tc>
          <w:tcPr>
            <w:tcW w:w="4950" w:type="dxa"/>
            <w:vMerge w:val="restart"/>
            <w:vAlign w:val="center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F324B9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F324B9" w:rsidTr="00262A6D">
        <w:tc>
          <w:tcPr>
            <w:tcW w:w="4950" w:type="dxa"/>
            <w:vMerge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8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59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0A25E7" w:rsidRPr="00F324B9" w:rsidTr="00262A6D">
        <w:tc>
          <w:tcPr>
            <w:tcW w:w="4950" w:type="dxa"/>
          </w:tcPr>
          <w:p w:rsidR="000A25E7" w:rsidRPr="00F324B9" w:rsidRDefault="000A25E7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 ยุทธศาสตร์ การพัฒนาโครงสร้างพื้นฐาน</w:t>
            </w:r>
          </w:p>
          <w:p w:rsidR="000A25E7" w:rsidRPr="00F324B9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5.1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ปรับปรุง บำรุงรักษา ซ่อมแซม ถนน ไฟฟ้า อาคาร สะพาน ท่อ ระบายน้ำ ฯลฯ ให้ได้มาตรฐานและใช้การได้ตลอดเวลา</w:t>
            </w:r>
          </w:p>
          <w:p w:rsidR="000A25E7" w:rsidRPr="00F324B9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5.2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พัฒนาการบริหารจัดการ ด้านผังเมือง ด้านการคมนาคมต่าง ๆ</w:t>
            </w:r>
          </w:p>
          <w:p w:rsidR="000A25E7" w:rsidRPr="00F324B9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24B9">
              <w:rPr>
                <w:rFonts w:ascii="TH SarabunIT๙" w:hAnsi="TH SarabunIT๙" w:cs="TH SarabunIT๙"/>
                <w:sz w:val="32"/>
                <w:szCs w:val="32"/>
              </w:rPr>
              <w:t xml:space="preserve">    5.3 </w:t>
            </w:r>
            <w:r w:rsidRPr="00F324B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บริหารจัดการระบบประปาเทศบาลให้มีประสิทธิภาพและได้มาตรฐาน</w:t>
            </w:r>
          </w:p>
          <w:p w:rsidR="000A25E7" w:rsidRPr="00F324B9" w:rsidRDefault="000A25E7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0A25E7" w:rsidRPr="00F324B9" w:rsidRDefault="000A25E7" w:rsidP="00A63A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0A25E7" w:rsidRPr="00F324B9" w:rsidRDefault="000A25E7" w:rsidP="00470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0A25E7" w:rsidRPr="00F324B9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8" w:type="dxa"/>
            <w:vAlign w:val="center"/>
          </w:tcPr>
          <w:p w:rsidR="000A25E7" w:rsidRPr="00F324B9" w:rsidRDefault="000A25E7" w:rsidP="000A25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0A25E7" w:rsidRPr="00F324B9" w:rsidRDefault="000A25E7" w:rsidP="000A25E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879E6" w:rsidRPr="00F324B9" w:rsidTr="00262A6D">
        <w:tc>
          <w:tcPr>
            <w:tcW w:w="4950" w:type="dxa"/>
          </w:tcPr>
          <w:p w:rsidR="00F879E6" w:rsidRPr="00F324B9" w:rsidRDefault="00F879E6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F879E6" w:rsidRPr="00F324B9" w:rsidRDefault="00F879E6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F879E6" w:rsidRPr="00F324B9" w:rsidRDefault="00F879E6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8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F879E6" w:rsidRPr="00F324B9" w:rsidRDefault="00F879E6" w:rsidP="00DC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70709" w:rsidRPr="00F324B9" w:rsidTr="00262A6D">
        <w:tc>
          <w:tcPr>
            <w:tcW w:w="4950" w:type="dxa"/>
          </w:tcPr>
          <w:p w:rsidR="00B70709" w:rsidRPr="00F324B9" w:rsidRDefault="00B70709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900" w:type="dxa"/>
            <w:vAlign w:val="center"/>
          </w:tcPr>
          <w:p w:rsidR="00B70709" w:rsidRPr="00F324B9" w:rsidRDefault="00B70709" w:rsidP="00A63A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70709" w:rsidRPr="00F324B9" w:rsidRDefault="00B70709" w:rsidP="001373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B70709" w:rsidRPr="00F324B9" w:rsidRDefault="00CB3E65" w:rsidP="00CB3E65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40" w:type="dxa"/>
            <w:vAlign w:val="center"/>
          </w:tcPr>
          <w:p w:rsidR="00B70709" w:rsidRPr="00F324B9" w:rsidRDefault="00691680" w:rsidP="00691680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1,026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>,390</w:t>
            </w:r>
          </w:p>
        </w:tc>
        <w:tc>
          <w:tcPr>
            <w:tcW w:w="900" w:type="dxa"/>
            <w:vAlign w:val="center"/>
          </w:tcPr>
          <w:p w:rsidR="00B70709" w:rsidRPr="00F324B9" w:rsidRDefault="00CB3E65" w:rsidP="00CB3E65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50" w:type="dxa"/>
            <w:vAlign w:val="center"/>
          </w:tcPr>
          <w:p w:rsidR="00B70709" w:rsidRPr="00F324B9" w:rsidRDefault="00691680" w:rsidP="00691680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00" w:type="dxa"/>
            <w:vAlign w:val="center"/>
          </w:tcPr>
          <w:p w:rsidR="00B70709" w:rsidRPr="00F324B9" w:rsidRDefault="00CB3E65" w:rsidP="00CB3E65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50" w:type="dxa"/>
            <w:vAlign w:val="center"/>
          </w:tcPr>
          <w:p w:rsidR="00B70709" w:rsidRPr="00F324B9" w:rsidRDefault="00691680" w:rsidP="00691680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48" w:type="dxa"/>
            <w:vAlign w:val="center"/>
          </w:tcPr>
          <w:p w:rsidR="00B70709" w:rsidRPr="00F324B9" w:rsidRDefault="00B70709" w:rsidP="00CB3E65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B3E6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259" w:type="dxa"/>
            <w:vAlign w:val="center"/>
          </w:tcPr>
          <w:p w:rsidR="00B70709" w:rsidRPr="00F324B9" w:rsidRDefault="00B70709" w:rsidP="00691680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324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</w:t>
            </w:r>
            <w:r w:rsidR="006916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856</w:t>
            </w:r>
            <w:r w:rsidRPr="00F324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,390</w:t>
            </w:r>
          </w:p>
        </w:tc>
      </w:tr>
    </w:tbl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9" style="position:absolute;margin-left:770.25pt;margin-top:16.9pt;width:42.6pt;height:30.45pt;z-index:251987968" filled="f" strokecolor="white [3212]">
            <v:shadow offset="6pt,6pt"/>
            <v:textbox style="mso-next-textbox:#_x0000_s1489">
              <w:txbxContent>
                <w:p w:rsidR="00851A95" w:rsidRPr="0041075E" w:rsidRDefault="00851A95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F324B9" w:rsidRDefault="00F939AD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59" style="position:absolute;left:0;text-align:left;margin-left:702.15pt;margin-top:-20.6pt;width:67pt;height:30.45pt;z-index:251962368" filled="f">
            <v:shadow offset="6pt,6pt"/>
            <v:textbox style="mso-next-textbox:#_x0000_s1459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C62CB9" w:rsidRPr="00F324B9" w:rsidRDefault="00554F9A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C62CB9" w:rsidRPr="00F324B9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C62CB9" w:rsidRPr="00F324B9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C62CB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="00D175E7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5E7"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175E7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D175E7"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1853D5" w:rsidRPr="00F324B9">
        <w:rPr>
          <w:rFonts w:ascii="TH SarabunIT๙" w:hAnsi="TH SarabunIT๙" w:cs="TH SarabunIT๙"/>
          <w:sz w:val="32"/>
          <w:szCs w:val="32"/>
          <w:cs/>
        </w:rPr>
        <w:t>4</w:t>
      </w:r>
      <w:r w:rsidR="00D175E7" w:rsidRPr="00F324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53D5" w:rsidRPr="00F324B9">
        <w:rPr>
          <w:rFonts w:ascii="TH SarabunIT๙" w:hAnsi="TH SarabunIT๙" w:cs="TH SarabunIT๙"/>
          <w:sz w:val="32"/>
          <w:szCs w:val="32"/>
          <w:cs/>
        </w:rPr>
        <w:t>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5E7"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D175E7" w:rsidRPr="00F324B9">
        <w:rPr>
          <w:rFonts w:ascii="TH SarabunIT๙" w:hAnsi="TH SarabunIT๙" w:cs="TH SarabunIT๙"/>
          <w:sz w:val="32"/>
          <w:szCs w:val="32"/>
        </w:rPr>
        <w:t>2</w:t>
      </w:r>
      <w:r w:rsidR="00D175E7" w:rsidRPr="00F324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53D5" w:rsidRPr="00F324B9">
        <w:rPr>
          <w:rFonts w:ascii="TH SarabunPSK" w:hAnsi="TH SarabunPSK" w:cs="TH SarabunPSK"/>
          <w:sz w:val="32"/>
          <w:szCs w:val="32"/>
          <w:cs/>
        </w:rPr>
        <w:t>พัฒนาคุณภาพชีวิต</w:t>
      </w:r>
      <w:r w:rsidR="001853D5" w:rsidRPr="00F324B9">
        <w:rPr>
          <w:rFonts w:ascii="TH SarabunPSK" w:hAnsi="TH SarabunPSK" w:cs="TH SarabunPSK"/>
          <w:sz w:val="32"/>
          <w:szCs w:val="32"/>
        </w:rPr>
        <w:t xml:space="preserve"> </w:t>
      </w:r>
      <w:r w:rsidR="001853D5" w:rsidRPr="00F324B9">
        <w:rPr>
          <w:rFonts w:ascii="TH SarabunPSK" w:hAnsi="TH SarabunPSK" w:cs="TH SarabunPSK" w:hint="cs"/>
          <w:sz w:val="32"/>
          <w:szCs w:val="32"/>
          <w:cs/>
        </w:rPr>
        <w:t>ทุนทางสังคม และชุมชนให้เข้มแข็ง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ยุทธศาสตร์การพัฒนาด้านจัดการทรัพยากรธรรมชาติสิ่งแวดล้อมและด้านสาธารณสุข</w:t>
      </w:r>
    </w:p>
    <w:p w:rsidR="00A87EDC" w:rsidRPr="00F324B9" w:rsidRDefault="00B351C4" w:rsidP="008B74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</w:t>
      </w:r>
      <w:r w:rsidRPr="00D6132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61328" w:rsidRPr="00D6132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6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559"/>
        <w:gridCol w:w="3686"/>
        <w:gridCol w:w="1092"/>
        <w:gridCol w:w="1260"/>
        <w:gridCol w:w="1233"/>
        <w:gridCol w:w="1276"/>
        <w:gridCol w:w="1093"/>
        <w:gridCol w:w="1417"/>
        <w:gridCol w:w="1350"/>
      </w:tblGrid>
      <w:tr w:rsidR="00B351C4" w:rsidRPr="00F324B9" w:rsidTr="00D61328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86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93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F324B9" w:rsidTr="00D61328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93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D61328">
        <w:trPr>
          <w:trHeight w:val="490"/>
        </w:trPr>
        <w:tc>
          <w:tcPr>
            <w:tcW w:w="540" w:type="dxa"/>
          </w:tcPr>
          <w:p w:rsidR="008B74C7" w:rsidRPr="008E04F9" w:rsidRDefault="008E04F9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E04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8E04F9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DB36BD" w:rsidRPr="008E04F9" w:rsidRDefault="008E04F9" w:rsidP="00DB36BD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โครงการแผนปฏิบัติการจัดการขยะมูลฝอยชุมชน  “จังหวัดสะอาด”</w:t>
            </w:r>
          </w:p>
        </w:tc>
        <w:tc>
          <w:tcPr>
            <w:tcW w:w="1559" w:type="dxa"/>
          </w:tcPr>
          <w:p w:rsidR="00DB36BD" w:rsidRPr="008E04F9" w:rsidRDefault="008E04F9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เพื่อให้การขับเคลื่อนการจัดการขยะมูลฝอยเกิดผลอย่างเป็นรูปธรรม</w:t>
            </w:r>
          </w:p>
        </w:tc>
        <w:tc>
          <w:tcPr>
            <w:tcW w:w="3686" w:type="dxa"/>
          </w:tcPr>
          <w:p w:rsidR="00DB36BD" w:rsidRDefault="008E04F9" w:rsidP="008E04F9">
            <w:pPr>
              <w:pStyle w:val="af4"/>
              <w:numPr>
                <w:ilvl w:val="0"/>
                <w:numId w:val="36"/>
              </w:numPr>
              <w:tabs>
                <w:tab w:val="left" w:pos="1620"/>
              </w:tabs>
              <w:ind w:right="-34"/>
              <w:rPr>
                <w:rFonts w:ascii="TH SarabunIT๙" w:hAnsi="TH SarabunIT๙" w:cs="TH SarabunIT๙"/>
                <w:sz w:val="28"/>
              </w:rPr>
            </w:pPr>
            <w:r w:rsidRPr="008E04F9">
              <w:rPr>
                <w:rFonts w:ascii="TH SarabunIT๙" w:hAnsi="TH SarabunIT๙" w:cs="TH SarabunIT๙" w:hint="cs"/>
                <w:sz w:val="28"/>
                <w:cs/>
              </w:rPr>
              <w:t>แผนปฏิบัติการ 60 วัน “แยกก่อนทิ้ง”</w:t>
            </w:r>
          </w:p>
          <w:p w:rsidR="008E04F9" w:rsidRDefault="008E04F9" w:rsidP="008E04F9">
            <w:pPr>
              <w:pStyle w:val="af4"/>
              <w:tabs>
                <w:tab w:val="left" w:pos="1620"/>
              </w:tabs>
              <w:ind w:left="252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 </w:t>
            </w:r>
            <w:r w:rsidRPr="008E04F9">
              <w:rPr>
                <w:rFonts w:ascii="TH SarabunIT๙" w:hAnsi="TH SarabunIT๙" w:cs="TH SarabunIT๙" w:hint="cs"/>
                <w:sz w:val="28"/>
                <w:cs/>
              </w:rPr>
              <w:t>แผนปฏิบัติการ 60 วัน “แยกก่อนทิ้ง”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จังหวัดปราจีนบุรี</w:t>
            </w:r>
          </w:p>
          <w:p w:rsidR="008E04F9" w:rsidRDefault="008E04F9" w:rsidP="008E04F9">
            <w:pPr>
              <w:pStyle w:val="af4"/>
              <w:tabs>
                <w:tab w:val="left" w:pos="1620"/>
              </w:tabs>
              <w:ind w:left="252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 </w:t>
            </w:r>
            <w:r w:rsidRPr="008E04F9">
              <w:rPr>
                <w:rFonts w:ascii="TH SarabunIT๙" w:hAnsi="TH SarabunIT๙" w:cs="TH SarabunIT๙" w:hint="cs"/>
                <w:sz w:val="28"/>
                <w:cs/>
              </w:rPr>
              <w:t>แผนปฏิบัติการ 60 วัน “แยกก่อนทิ้ง”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เทศบาลตำบลสระบัว</w:t>
            </w:r>
          </w:p>
          <w:p w:rsidR="008E04F9" w:rsidRDefault="008E04F9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 w:rsidRPr="00D61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การจัดการขยะมูลฝอยในสำนักงานองค์กรปกครองส่วนท้องถิ่น</w:t>
            </w:r>
          </w:p>
          <w:p w:rsidR="00D61328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2.1 การคัดแยกและลดปริมาณขยะด้วยหลัก 3 ช (ใช้น้อย ใช้ซ้ำ นำกลับมาใช้ใหม่)</w:t>
            </w:r>
          </w:p>
          <w:p w:rsidR="00D61328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2.2 กิจกรรม 5 ส. ในสำนักงาน/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61328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2.3 ห้องน้ำท้องถิ่นสะอาดและปลอดภัย ถนนสวยสะอาด คลองใสไร้ขยะ</w:t>
            </w:r>
          </w:p>
          <w:p w:rsidR="00D61328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2.4 การส่งเสริมการใช้ถุงผ้า ลดละเลิก การใช้ถุงพลาสติก</w:t>
            </w:r>
          </w:p>
          <w:p w:rsidR="00D61328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2.5 องค์กรปลอด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โพม</w:t>
            </w:r>
            <w:proofErr w:type="spellEnd"/>
          </w:p>
          <w:p w:rsidR="00D61328" w:rsidRPr="008E04F9" w:rsidRDefault="00D61328" w:rsidP="008E04F9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DB36BD" w:rsidRPr="008E04F9" w:rsidRDefault="00DB36BD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B36BD" w:rsidRPr="008E04F9" w:rsidRDefault="00CB3E65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33" w:type="dxa"/>
          </w:tcPr>
          <w:p w:rsidR="00DB36BD" w:rsidRPr="008E04F9" w:rsidRDefault="00CB3E65" w:rsidP="00B66A00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DB36BD" w:rsidRPr="008E04F9" w:rsidRDefault="00CB3E65" w:rsidP="006A4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93" w:type="dxa"/>
          </w:tcPr>
          <w:p w:rsidR="00CB3E65" w:rsidRPr="00F324B9" w:rsidRDefault="00CB3E65" w:rsidP="00CB3E65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</w:p>
          <w:p w:rsidR="00DB36BD" w:rsidRPr="008E04F9" w:rsidRDefault="00DB36BD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36BD" w:rsidRPr="008E04F9" w:rsidRDefault="00CB3E65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ปริมาณขยะ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</w:t>
            </w:r>
          </w:p>
        </w:tc>
        <w:tc>
          <w:tcPr>
            <w:tcW w:w="1350" w:type="dxa"/>
          </w:tcPr>
          <w:p w:rsidR="00DB36BD" w:rsidRPr="008E04F9" w:rsidRDefault="00CB3E65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กองสาธารณสุขและสิ่งแวดล้อม</w:t>
            </w:r>
          </w:p>
        </w:tc>
      </w:tr>
      <w:tr w:rsidR="00DB36BD" w:rsidRPr="00F324B9" w:rsidTr="00D61328">
        <w:trPr>
          <w:trHeight w:val="490"/>
        </w:trPr>
        <w:tc>
          <w:tcPr>
            <w:tcW w:w="540" w:type="dxa"/>
          </w:tcPr>
          <w:p w:rsidR="00DB36BD" w:rsidRPr="00F324B9" w:rsidRDefault="00DB36BD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DB36BD" w:rsidRPr="00F324B9" w:rsidRDefault="00DB36BD" w:rsidP="00CB3E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A9411F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B3E6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9411F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1559" w:type="dxa"/>
          </w:tcPr>
          <w:p w:rsidR="00DB36BD" w:rsidRPr="00F324B9" w:rsidRDefault="00DB36BD" w:rsidP="00F44D27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6" w:type="dxa"/>
          </w:tcPr>
          <w:p w:rsidR="00DB36BD" w:rsidRPr="00F324B9" w:rsidRDefault="00DB36BD" w:rsidP="00F44D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DB36BD" w:rsidRPr="00F324B9" w:rsidRDefault="00DB36BD" w:rsidP="00DB36B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B36BD" w:rsidRPr="00F324B9" w:rsidRDefault="00DB36BD" w:rsidP="009C1CA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DB36BD" w:rsidRPr="00F324B9" w:rsidRDefault="00DB36BD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B36BD" w:rsidRPr="00F324B9" w:rsidRDefault="00DB36B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DB36BD" w:rsidRPr="00F324B9" w:rsidRDefault="00DB36BD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B36BD" w:rsidRPr="00F324B9" w:rsidRDefault="00DB36BD" w:rsidP="00F44D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DB36BD" w:rsidRPr="00F324B9" w:rsidRDefault="00DB36BD" w:rsidP="00F44D27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</w:p>
        </w:tc>
      </w:tr>
    </w:tbl>
    <w:p w:rsidR="00B351C4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93" style="position:absolute;margin-left:778.5pt;margin-top:1.05pt;width:42.6pt;height:30.45pt;z-index:251992064;mso-position-horizontal-relative:text;mso-position-vertical-relative:text" filled="f" strokecolor="white [3212]">
            <v:shadow offset="6pt,6pt"/>
            <v:textbox style="mso-next-textbox:#_x0000_s1493">
              <w:txbxContent>
                <w:p w:rsidR="00851A95" w:rsidRPr="0041075E" w:rsidRDefault="00851A95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E4706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49" style="position:absolute;margin-left:741.15pt;margin-top:-29.3pt;width:67pt;height:30.45pt;z-index:252118016" filled="f">
            <v:shadow offset="6pt,6pt"/>
            <v:textbox style="mso-next-textbox:#_x0000_s1649">
              <w:txbxContent>
                <w:p w:rsidR="00851A95" w:rsidRDefault="00851A95" w:rsidP="004E4706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</w:p>
    <w:tbl>
      <w:tblPr>
        <w:tblW w:w="16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559"/>
        <w:gridCol w:w="3686"/>
        <w:gridCol w:w="1092"/>
        <w:gridCol w:w="1260"/>
        <w:gridCol w:w="1233"/>
        <w:gridCol w:w="1276"/>
        <w:gridCol w:w="1093"/>
        <w:gridCol w:w="1417"/>
        <w:gridCol w:w="1350"/>
      </w:tblGrid>
      <w:tr w:rsidR="004E4706" w:rsidRPr="00F324B9" w:rsidTr="00851A95">
        <w:trPr>
          <w:trHeight w:val="450"/>
        </w:trPr>
        <w:tc>
          <w:tcPr>
            <w:tcW w:w="540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86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93" w:type="dxa"/>
            <w:vMerge w:val="restart"/>
          </w:tcPr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4E4706" w:rsidRPr="00F324B9" w:rsidTr="00851A95">
        <w:trPr>
          <w:trHeight w:val="422"/>
        </w:trPr>
        <w:tc>
          <w:tcPr>
            <w:tcW w:w="540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4E4706" w:rsidRPr="00F324B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4E4706" w:rsidRPr="00F324B9" w:rsidRDefault="004E4706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93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4E4706" w:rsidRPr="00F324B9" w:rsidRDefault="004E4706" w:rsidP="00851A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4706" w:rsidRPr="00F324B9" w:rsidTr="00851A95">
        <w:trPr>
          <w:trHeight w:val="490"/>
        </w:trPr>
        <w:tc>
          <w:tcPr>
            <w:tcW w:w="540" w:type="dxa"/>
          </w:tcPr>
          <w:p w:rsidR="004E4706" w:rsidRPr="008E04F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4E4706" w:rsidRPr="008E04F9" w:rsidRDefault="004E4706" w:rsidP="00851A95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E4706" w:rsidRPr="008E04F9" w:rsidRDefault="004E4706" w:rsidP="00851A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6" w:type="dxa"/>
          </w:tcPr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2.6 การใช้ภาชนะ และวัสดุที่เป็นมิตรกับสิ่งแวดล้อม</w:t>
            </w: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2.7 การทำปุ๋ยหมักจากขยะอินทรีย์</w:t>
            </w: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2.8 การทำสถานที่คัดแยกขยะรีไซเคิล</w:t>
            </w: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2.5 ขยะแลกไข่ น้ำยาล้างจาน ฯลฯ</w:t>
            </w: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</w:rPr>
            </w:pPr>
          </w:p>
          <w:p w:rsidR="004E4706" w:rsidRPr="008E04F9" w:rsidRDefault="004E4706" w:rsidP="00851A95">
            <w:pPr>
              <w:pStyle w:val="af4"/>
              <w:tabs>
                <w:tab w:val="left" w:pos="1620"/>
              </w:tabs>
              <w:ind w:left="-66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4E4706" w:rsidRPr="008E04F9" w:rsidRDefault="004E4706" w:rsidP="00851A95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4E4706" w:rsidRPr="008E04F9" w:rsidRDefault="004E4706" w:rsidP="00851A95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4E4706" w:rsidRPr="008E04F9" w:rsidRDefault="004E4706" w:rsidP="00851A95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E4706" w:rsidRPr="008E04F9" w:rsidRDefault="004E4706" w:rsidP="00851A95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4E4706" w:rsidRPr="008E04F9" w:rsidRDefault="004E4706" w:rsidP="00851A95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E4706" w:rsidRPr="008E04F9" w:rsidRDefault="004E4706" w:rsidP="00851A95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4E4706" w:rsidRPr="008E04F9" w:rsidRDefault="004E4706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B3E65" w:rsidRPr="00F324B9" w:rsidTr="00851A95">
        <w:trPr>
          <w:trHeight w:val="490"/>
        </w:trPr>
        <w:tc>
          <w:tcPr>
            <w:tcW w:w="540" w:type="dxa"/>
          </w:tcPr>
          <w:p w:rsidR="00CB3E65" w:rsidRPr="00F324B9" w:rsidRDefault="00CB3E65" w:rsidP="00851A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CB3E65" w:rsidRPr="00F324B9" w:rsidRDefault="00CB3E65" w:rsidP="00851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  โครงการ</w:t>
            </w:r>
          </w:p>
        </w:tc>
        <w:tc>
          <w:tcPr>
            <w:tcW w:w="1559" w:type="dxa"/>
          </w:tcPr>
          <w:p w:rsidR="00CB3E65" w:rsidRPr="00F324B9" w:rsidRDefault="00CB3E65" w:rsidP="00851A9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6" w:type="dxa"/>
          </w:tcPr>
          <w:p w:rsidR="00CB3E65" w:rsidRPr="00F324B9" w:rsidRDefault="00CB3E65" w:rsidP="00851A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CB3E65" w:rsidRPr="00F324B9" w:rsidRDefault="00CB3E65" w:rsidP="00851A95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B3E65" w:rsidRPr="00F324B9" w:rsidRDefault="00CB3E65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33" w:type="dxa"/>
          </w:tcPr>
          <w:p w:rsidR="00CB3E65" w:rsidRPr="00F324B9" w:rsidRDefault="00CB3E65" w:rsidP="00851A95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CB3E65" w:rsidRPr="00F324B9" w:rsidRDefault="00CB3E65" w:rsidP="00851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CB3E65" w:rsidRPr="00F324B9" w:rsidRDefault="00CB3E65" w:rsidP="00851A95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B3E65" w:rsidRPr="00F324B9" w:rsidRDefault="00CB3E65" w:rsidP="00851A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CB3E65" w:rsidRPr="00F324B9" w:rsidRDefault="00CB3E65" w:rsidP="00851A95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</w:p>
        </w:tc>
      </w:tr>
    </w:tbl>
    <w:p w:rsidR="004E4706" w:rsidRPr="00F324B9" w:rsidRDefault="00F939AD" w:rsidP="004E47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48" style="position:absolute;margin-left:778.5pt;margin-top:1.05pt;width:42.6pt;height:30.45pt;z-index:252116992;mso-position-horizontal-relative:text;mso-position-vertical-relative:text" filled="f" strokecolor="white [3212]">
            <v:shadow offset="6pt,6pt"/>
            <v:textbox style="mso-next-textbox:#_x0000_s1648">
              <w:txbxContent>
                <w:p w:rsidR="00851A95" w:rsidRPr="0041075E" w:rsidRDefault="00851A95" w:rsidP="004E4706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 w:rsidR="004E4706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E4706" w:rsidRDefault="004E4706" w:rsidP="008B74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4706" w:rsidRDefault="004E4706" w:rsidP="008B74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4706" w:rsidRDefault="004E4706" w:rsidP="008B74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B351C4" w:rsidP="008B74C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B351C4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595" style="position:absolute;left:0;text-align:left;margin-left:714.15pt;margin-top:-35.05pt;width:67pt;height:30.45pt;z-index:252081152" filled="f">
            <v:shadow offset="6pt,6pt"/>
            <v:textbox style="mso-next-textbox:#_x0000_s1595">
              <w:txbxContent>
                <w:p w:rsidR="00851A95" w:rsidRDefault="00851A95" w:rsidP="008B74C7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="00554F9A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130C"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  2 พัฒนาด้านการค้าและอุตสาหกรรม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4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พัฒนาด้านท่องเที่ยว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6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พัฒนาด้านการแพทย์แผนไทยและสมุนไพร</w:t>
      </w:r>
    </w:p>
    <w:p w:rsidR="00B351C4" w:rsidRPr="00F324B9" w:rsidRDefault="00B351C4" w:rsidP="002C13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พัฒนาคุณภาพชีวิต</w:t>
      </w:r>
      <w:r w:rsidR="002C130C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  <w:r w:rsidR="002C130C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 3 ส่งเสริมเศรษฐกิจ และการท่องเที่ยวชุมชน</w:t>
      </w:r>
    </w:p>
    <w:p w:rsidR="00B351C4" w:rsidRPr="00F324B9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ยุทธศาสตร์พัฒนาด้านสังคม การศึกษา ศาสนา วัฒนธรรม ประเพณีการ  การกีฬา การท่องเที่ยว ฯลฯ</w:t>
      </w:r>
    </w:p>
    <w:p w:rsidR="00B351C4" w:rsidRPr="00F324B9" w:rsidRDefault="00B351C4" w:rsidP="004503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2.1. แผนงาน</w:t>
      </w:r>
      <w:r w:rsidR="00786D4B" w:rsidRPr="00F324B9">
        <w:rPr>
          <w:rFonts w:ascii="TH SarabunIT๙" w:hAnsi="TH SarabunIT๙" w:cs="TH SarabunIT๙" w:hint="cs"/>
          <w:sz w:val="28"/>
          <w:szCs w:val="28"/>
          <w:cs/>
        </w:rPr>
        <w:t>การศึกษา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F324B9" w:rsidTr="00F44D27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D175E7" w:rsidRPr="00F324B9" w:rsidTr="00F44D27">
        <w:trPr>
          <w:trHeight w:val="422"/>
        </w:trPr>
        <w:tc>
          <w:tcPr>
            <w:tcW w:w="540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F324B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F324B9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D175E7" w:rsidRPr="00F324B9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175E7" w:rsidRPr="00F324B9" w:rsidRDefault="00D175E7" w:rsidP="00C2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</w:t>
            </w:r>
            <w:r w:rsidR="007F040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D175E7" w:rsidRPr="00F324B9" w:rsidRDefault="00D175E7" w:rsidP="00C2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D175E7" w:rsidRPr="00F324B9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272E9" w:rsidRPr="00F324B9" w:rsidTr="00F44D27">
        <w:trPr>
          <w:trHeight w:val="490"/>
        </w:trPr>
        <w:tc>
          <w:tcPr>
            <w:tcW w:w="540" w:type="dxa"/>
          </w:tcPr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</w:rPr>
              <w:t>1.</w:t>
            </w: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272E9" w:rsidRPr="00F324B9" w:rsidRDefault="00B272E9" w:rsidP="003B669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โครงการค่าอาหารเสริม(นม)</w:t>
            </w:r>
          </w:p>
        </w:tc>
        <w:tc>
          <w:tcPr>
            <w:tcW w:w="2268" w:type="dxa"/>
          </w:tcPr>
          <w:p w:rsidR="00B272E9" w:rsidRPr="00F324B9" w:rsidRDefault="00B272E9" w:rsidP="00B272E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ค่าอาหารเสริม(นม)(สำหรับ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โรงเรียนชุมชนบ้านเขาลูกช้าง)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เพื่อจ่ายเป็นค่าจัดซื้ออาหารเสริม (นม) ให้แก่โรงเรียนชุมชนบ้านเขาลูกช้าง สำหรับเด็กอนุบาล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ประถมปีที่ 6 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อัตราคนละ 7.37 บาทต่อวัน</w:t>
            </w:r>
            <w:r w:rsidR="00EA0669"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  <w:p w:rsidR="00B272E9" w:rsidRPr="00F324B9" w:rsidRDefault="00B272E9" w:rsidP="00B272E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72E9" w:rsidRPr="00F324B9" w:rsidRDefault="00B272E9" w:rsidP="00B272E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ค่าอาหารเสริม(นม)(สำหรับ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ศูนย์พัฒนาเด็กเล็กเทศบาล)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เพื่อจ่ายเป็นค่าจัดซื้ออาหารเสริม (นม) ศูนย์พัฒนาเด็กเล็กเทศบาล 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อัตราคนละ 7.37 บาทต่อวัน</w:t>
            </w:r>
            <w:r w:rsidR="00EA0669"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  <w:p w:rsidR="00B272E9" w:rsidRPr="00F324B9" w:rsidRDefault="00B272E9" w:rsidP="00B272E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2" w:type="dxa"/>
          </w:tcPr>
          <w:p w:rsidR="00605E23" w:rsidRPr="00F324B9" w:rsidRDefault="00605E23" w:rsidP="00786D4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จัดซื้ออาหารเสริม (นม) ให้แก่โรงเรียนชุมชนบ้านเขาลูกช้าง</w:t>
            </w:r>
            <w:r w:rsidR="00B272E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อาหารเสริม </w:t>
            </w:r>
          </w:p>
          <w:p w:rsidR="00605E23" w:rsidRPr="00F324B9" w:rsidRDefault="00605E23" w:rsidP="00786D4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605E23" w:rsidP="00786D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จัดซื้ออาหารเสริม (นม) ศูนย์พัฒนาเด็กเล็กเทศบาล</w:t>
            </w:r>
          </w:p>
        </w:tc>
        <w:tc>
          <w:tcPr>
            <w:tcW w:w="1260" w:type="dxa"/>
          </w:tcPr>
          <w:p w:rsidR="00B272E9" w:rsidRPr="00F324B9" w:rsidRDefault="00B272E9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272E9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463</w:t>
            </w:r>
            <w:r w:rsidR="00B272E9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730</w:t>
            </w: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B272E9" w:rsidRPr="00F324B9" w:rsidRDefault="00786D4B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</w:t>
            </w:r>
            <w:r w:rsidR="00BC1F70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B272E9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B272E9" w:rsidRPr="00F324B9" w:rsidRDefault="00786D4B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</w:t>
            </w:r>
            <w:r w:rsidR="00BC1F70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B272E9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451" w:type="dxa"/>
          </w:tcPr>
          <w:p w:rsidR="00B272E9" w:rsidRPr="00F324B9" w:rsidRDefault="00605E2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B272E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</w:t>
            </w: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272E9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เด็กนักเรียนโรงเรียนชุมชนบ้านเขาลูกช้าง และศูนย์พัฒนาเด็กเล็กเทศบาลรับประทานอาหารเสริม (นม)</w:t>
            </w: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272E9" w:rsidRPr="00F324B9" w:rsidRDefault="00B272E9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272E9" w:rsidRPr="00F324B9" w:rsidRDefault="00B272E9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72E9" w:rsidRPr="00F324B9" w:rsidRDefault="00B272E9" w:rsidP="003054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66A00" w:rsidRPr="00F324B9" w:rsidTr="00F44D27">
        <w:trPr>
          <w:trHeight w:val="490"/>
        </w:trPr>
        <w:tc>
          <w:tcPr>
            <w:tcW w:w="540" w:type="dxa"/>
          </w:tcPr>
          <w:p w:rsidR="00B66A00" w:rsidRPr="00F324B9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B66A00" w:rsidRPr="00F324B9" w:rsidRDefault="00B66A00" w:rsidP="006060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673BBE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06047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73BBE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8B74C7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B66A00" w:rsidRPr="00F324B9" w:rsidRDefault="00B66A00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66A00" w:rsidRPr="00F324B9" w:rsidRDefault="00B66A00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66A00" w:rsidRPr="00F324B9" w:rsidRDefault="00B66A00" w:rsidP="00873D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B66A00" w:rsidRPr="00F324B9" w:rsidRDefault="00B66A00" w:rsidP="00873D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B66A00" w:rsidRPr="00F324B9" w:rsidRDefault="00B66A00" w:rsidP="00873D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B66A00" w:rsidRPr="00F324B9" w:rsidRDefault="00B66A00" w:rsidP="00873D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51" w:type="dxa"/>
          </w:tcPr>
          <w:p w:rsidR="00B66A00" w:rsidRPr="00F324B9" w:rsidRDefault="00B66A00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66A00" w:rsidRPr="00F324B9" w:rsidRDefault="00B66A00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66A00" w:rsidRPr="00F324B9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B321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99" style="position:absolute;margin-left:774.35pt;margin-top:.3pt;width:42.6pt;height:30.45pt;z-index:251997184;mso-position-horizontal-relative:text;mso-position-vertical-relative:text" filled="f" strokecolor="white [3212]">
            <v:shadow offset="6pt,6pt"/>
            <v:textbox style="mso-next-textbox:#_x0000_s1499">
              <w:txbxContent>
                <w:p w:rsidR="00851A95" w:rsidRPr="0041075E" w:rsidRDefault="00851A95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</w:t>
                  </w:r>
                </w:p>
              </w:txbxContent>
            </v:textbox>
          </v:rect>
        </w:pict>
      </w:r>
    </w:p>
    <w:p w:rsidR="00EB321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34" style="position:absolute;margin-left:746.85pt;margin-top:-26.3pt;width:67pt;height:30.45pt;z-index:252105728" filled="f">
            <v:shadow offset="6pt,6pt"/>
            <v:textbox style="mso-next-textbox:#_x0000_s1634">
              <w:txbxContent>
                <w:p w:rsidR="00851A95" w:rsidRDefault="00851A95" w:rsidP="00EB321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786D4B" w:rsidRPr="00F324B9" w:rsidTr="003054FB">
        <w:trPr>
          <w:trHeight w:val="450"/>
        </w:trPr>
        <w:tc>
          <w:tcPr>
            <w:tcW w:w="540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86D4B" w:rsidRPr="00F324B9" w:rsidTr="003054FB">
        <w:trPr>
          <w:trHeight w:val="422"/>
        </w:trPr>
        <w:tc>
          <w:tcPr>
            <w:tcW w:w="540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786D4B" w:rsidRPr="00F324B9" w:rsidRDefault="00786D4B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70" w:rsidRPr="00F324B9" w:rsidTr="003054FB">
        <w:trPr>
          <w:trHeight w:val="490"/>
        </w:trPr>
        <w:tc>
          <w:tcPr>
            <w:tcW w:w="540" w:type="dxa"/>
          </w:tcPr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DF1B41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0" w:type="dxa"/>
          </w:tcPr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DF1B41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อุดหนุนค่าอาหารกลางวันเด็กนักเรียน</w:t>
            </w: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DF1B41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 สำหรับสนับสนุนค่าจัดการเรียนการสอนของศูนย์พัฒนาเด็กเล็ก (รายหัว)</w:t>
            </w: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อุดหนุนค่าอาหารกลางวันศูนย์พัฒนาเด็กเล็กของเทศบาล 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อัตรามื้อละ 20 บาทต่อคน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DF1B41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="00375AD8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จ่ายเป็นค่าจัดการเรียนการสอนของศูนย์พัฒนาเด็กเล็ก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พัฒนาการเด็ก</w:t>
            </w:r>
            <w:r w:rsidR="00375AD8"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75AD8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(อัตราคนละ 1,700 บาทต่อคน)</w:t>
            </w: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C1F70" w:rsidRPr="00F324B9" w:rsidRDefault="00605E2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อาหารกลางวันศูนย์พัฒนาเด็กเล็กของเทศบาล</w:t>
            </w:r>
          </w:p>
          <w:p w:rsidR="00375AD8" w:rsidRPr="00F324B9" w:rsidRDefault="00375AD8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375AD8" w:rsidRPr="00F324B9" w:rsidRDefault="00375AD8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375AD8" w:rsidRPr="00F324B9" w:rsidRDefault="00375AD8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56ADA" w:rsidRPr="00F324B9" w:rsidRDefault="00B56ADA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56ADA" w:rsidRPr="00F324B9" w:rsidRDefault="00B56ADA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375AD8" w:rsidRPr="00F324B9" w:rsidRDefault="00605E23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การจัดการเรียนการสอนของศูนย์พัฒนาเด็กเล็ก พัฒนาการเด็ก</w:t>
            </w:r>
          </w:p>
        </w:tc>
        <w:tc>
          <w:tcPr>
            <w:tcW w:w="1260" w:type="dxa"/>
          </w:tcPr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254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EA0669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88,400</w:t>
            </w:r>
          </w:p>
        </w:tc>
        <w:tc>
          <w:tcPr>
            <w:tcW w:w="1233" w:type="dxa"/>
          </w:tcPr>
          <w:p w:rsidR="00BC1F70" w:rsidRPr="00F324B9" w:rsidRDefault="00BC1F70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260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BC1F70" w:rsidRPr="00F324B9" w:rsidRDefault="00BC1F70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260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BC1F7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451" w:type="dxa"/>
          </w:tcPr>
          <w:p w:rsidR="00BC1F70" w:rsidRPr="00F324B9" w:rsidRDefault="00605E2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BC1F70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A0669" w:rsidRPr="00F324B9" w:rsidRDefault="00605E23" w:rsidP="00EA0669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</w:t>
            </w: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C1F70" w:rsidRPr="00F324B9" w:rsidRDefault="00375AD8" w:rsidP="00EA0669">
            <w:pPr>
              <w:ind w:right="-104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เด็กนักเรียนศูนย์พัฒนาเด็กเล็กเทศบาล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ได้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รับประทานอาหารที่ดี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เสริมสร้างสุขอนามัย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EA0669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เด็กนักเรียนศูนย์พัฒนาเด็กเล็กเทศบาล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มีพัฒนาการที่ดี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BC1F70" w:rsidRPr="00F324B9" w:rsidRDefault="00BC1F70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C1F70" w:rsidRPr="00F324B9" w:rsidRDefault="00BC1F70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F70" w:rsidRPr="00F324B9" w:rsidRDefault="00BC1F70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669" w:rsidRPr="00F324B9" w:rsidRDefault="00EA0669" w:rsidP="003054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786D4B" w:rsidRPr="00F324B9" w:rsidTr="003054FB">
        <w:trPr>
          <w:trHeight w:val="490"/>
        </w:trPr>
        <w:tc>
          <w:tcPr>
            <w:tcW w:w="540" w:type="dxa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จำนวน         โครงการ</w:t>
            </w:r>
          </w:p>
        </w:tc>
        <w:tc>
          <w:tcPr>
            <w:tcW w:w="2268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786D4B" w:rsidRPr="00F324B9" w:rsidRDefault="00786D4B" w:rsidP="003054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51" w:type="dxa"/>
          </w:tcPr>
          <w:p w:rsidR="00786D4B" w:rsidRPr="00F324B9" w:rsidRDefault="00786D4B" w:rsidP="003054FB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786D4B" w:rsidRPr="00F324B9" w:rsidRDefault="00786D4B" w:rsidP="003054FB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786D4B" w:rsidRPr="00F324B9" w:rsidRDefault="00786D4B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86D4B" w:rsidRPr="00F324B9" w:rsidRDefault="00F939AD" w:rsidP="00786D4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33" style="position:absolute;margin-left:776.5pt;margin-top:2.6pt;width:42.6pt;height:30.45pt;z-index:252104704;mso-position-horizontal-relative:text;mso-position-vertical-relative:text" filled="f" strokecolor="white [3212]">
            <v:shadow offset="6pt,6pt"/>
            <v:textbox style="mso-next-textbox:#_x0000_s1633">
              <w:txbxContent>
                <w:p w:rsidR="00851A95" w:rsidRPr="0041075E" w:rsidRDefault="00851A95" w:rsidP="00786D4B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xbxContent>
            </v:textbox>
          </v:rect>
        </w:pict>
      </w:r>
    </w:p>
    <w:p w:rsidR="00357F69" w:rsidRPr="00F324B9" w:rsidRDefault="00357F69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6D4B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35" style="position:absolute;margin-left:742.1pt;margin-top:-34.55pt;width:67pt;height:30.45pt;z-index:252106752" filled="f">
            <v:shadow offset="6pt,6pt"/>
            <v:textbox style="mso-next-textbox:#_x0000_s1635">
              <w:txbxContent>
                <w:p w:rsidR="00851A95" w:rsidRDefault="00851A95" w:rsidP="00EB321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EB3214" w:rsidRPr="00F324B9" w:rsidTr="003054FB">
        <w:trPr>
          <w:trHeight w:val="450"/>
        </w:trPr>
        <w:tc>
          <w:tcPr>
            <w:tcW w:w="540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EB3214" w:rsidRPr="00F324B9" w:rsidTr="003054FB">
        <w:trPr>
          <w:trHeight w:val="422"/>
        </w:trPr>
        <w:tc>
          <w:tcPr>
            <w:tcW w:w="540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EB3214" w:rsidRPr="00F324B9" w:rsidRDefault="00EB3214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3214" w:rsidRPr="00F324B9" w:rsidTr="003054FB">
        <w:trPr>
          <w:trHeight w:val="490"/>
        </w:trPr>
        <w:tc>
          <w:tcPr>
            <w:tcW w:w="540" w:type="dxa"/>
          </w:tcPr>
          <w:p w:rsidR="00EB3214" w:rsidRPr="00F324B9" w:rsidRDefault="00442A4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  <w:r w:rsidR="00EB3214" w:rsidRPr="00F324B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E12" w:rsidRPr="00F324B9" w:rsidRDefault="00D81E12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E12" w:rsidRPr="00F324B9" w:rsidRDefault="00D81E12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E12" w:rsidRPr="00F324B9" w:rsidRDefault="00D81E12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E12" w:rsidRPr="00F324B9" w:rsidRDefault="00D81E12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870" w:type="dxa"/>
          </w:tcPr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โครงการเงินอุดหนุน สำหรับสนับสนุนค่า</w:t>
            </w:r>
            <w:r w:rsidR="00442A4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ใช้จ่ายในการ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จัดการ</w:t>
            </w:r>
            <w:r w:rsidR="00442A4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ศึกษาสำหรับ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 (</w:t>
            </w:r>
            <w:proofErr w:type="spellStart"/>
            <w:r w:rsidR="00442A4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  <w:proofErr w:type="spellEnd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D81E12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โครงการพัฒนาคุณภาพการศึกษาด้วยเทคโนโลยีสารสนเทศ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D</w:t>
            </w:r>
            <w:r w:rsidR="00F629F3" w:rsidRPr="00F324B9">
              <w:rPr>
                <w:rFonts w:ascii="TH SarabunIT๙" w:hAnsi="TH SarabunIT๙" w:cs="TH SarabunIT๙"/>
                <w:sz w:val="28"/>
                <w:szCs w:val="28"/>
              </w:rPr>
              <w:t>LTV</w:t>
            </w:r>
          </w:p>
        </w:tc>
        <w:tc>
          <w:tcPr>
            <w:tcW w:w="2268" w:type="dxa"/>
          </w:tcPr>
          <w:p w:rsidR="00442A4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</w:p>
          <w:p w:rsidR="00442A44" w:rsidRPr="00F324B9" w:rsidRDefault="00442A4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EB321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หนังสือเรียน อัตราคนละ 200บาท/ปี</w:t>
            </w:r>
          </w:p>
          <w:p w:rsidR="00F44731" w:rsidRPr="00F324B9" w:rsidRDefault="00442A4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-ค่าอ</w:t>
            </w:r>
            <w:r w:rsidR="00F44731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ุป</w:t>
            </w:r>
            <w:proofErr w:type="spellStart"/>
            <w:r w:rsidR="00F44731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กรณ</w:t>
            </w:r>
            <w:proofErr w:type="spellEnd"/>
            <w:r w:rsidR="00F44731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 อัตราคนละ 200บาท/ปี</w:t>
            </w:r>
          </w:p>
          <w:p w:rsidR="00F44731" w:rsidRPr="00F324B9" w:rsidRDefault="00F44731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-ค่าเครื่องแบบนักเรียน </w:t>
            </w:r>
            <w:r w:rsidR="003054FB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อัตราคนละ 300บาท/ปี</w:t>
            </w:r>
          </w:p>
          <w:p w:rsidR="003054FB" w:rsidRPr="00F324B9" w:rsidRDefault="003054FB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ค่ากิจ</w:t>
            </w:r>
            <w:proofErr w:type="spellStart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กรรมพัฒ</w:t>
            </w:r>
            <w:r w:rsidR="00D81E12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นา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า</w:t>
            </w:r>
            <w:proofErr w:type="spellEnd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ผู้เรียน อัตราคนละ 430บาท/ปี</w:t>
            </w: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396E9E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เพื่อดำเนินการจัดหาชุดอุปกรณ์ตามโครงการพัฒนาคุณภาพการศึกษาด้วยเทคโนโลยีสารสนเทศ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DLTV</w:t>
            </w: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851A95" w:rsidRPr="00F324B9" w:rsidRDefault="00851A95" w:rsidP="00851A95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</w:p>
          <w:p w:rsidR="00851A95" w:rsidRPr="00F324B9" w:rsidRDefault="00851A95" w:rsidP="00851A95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-ค่าหนังสือเรียน อัตราคนละ 200บาท/ปี</w:t>
            </w:r>
          </w:p>
          <w:p w:rsidR="00851A95" w:rsidRPr="00F324B9" w:rsidRDefault="00851A95" w:rsidP="00851A95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-ค่าอุป</w:t>
            </w:r>
            <w:proofErr w:type="spellStart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กรณ</w:t>
            </w:r>
            <w:proofErr w:type="spellEnd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 อัตราคนละ 200บาท/ปี</w:t>
            </w:r>
          </w:p>
          <w:p w:rsidR="00851A95" w:rsidRPr="00F324B9" w:rsidRDefault="00851A95" w:rsidP="00851A95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-ค่าเครื่องแบบนักเรียน อัตราคนละ 300บาท/ปี</w:t>
            </w:r>
          </w:p>
          <w:p w:rsidR="00EB3214" w:rsidRPr="00F324B9" w:rsidRDefault="00851A95" w:rsidP="00851A9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ค่ากิจ</w:t>
            </w:r>
            <w:proofErr w:type="spellStart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กรรมพัฒนาา</w:t>
            </w:r>
            <w:proofErr w:type="spellEnd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ผู้เรียน อัตราคนละ 430บาท/ปี</w:t>
            </w:r>
          </w:p>
          <w:p w:rsidR="00396E9E" w:rsidRPr="00F324B9" w:rsidRDefault="00396E9E" w:rsidP="00B56ADA">
            <w:pPr>
              <w:rPr>
                <w:rFonts w:ascii="TH SarabunIT๙" w:hAnsi="TH SarabunIT๙" w:cs="TH SarabunIT๙"/>
                <w:sz w:val="28"/>
              </w:rPr>
            </w:pPr>
          </w:p>
          <w:p w:rsidR="00396E9E" w:rsidRPr="00F324B9" w:rsidRDefault="00A136E2" w:rsidP="00BD3B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พัฒนาคุณภาพการศึกษาด้วยเทคโนโลยีสารสนเทศ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DLTV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96E9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เสริมสร้างศักยภาพเด็ก มีพัฒนาการสมวัย </w:t>
            </w:r>
            <w:r w:rsidR="00BD3BA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สร้างโอกาสทางการศึกษา</w:t>
            </w:r>
          </w:p>
        </w:tc>
        <w:tc>
          <w:tcPr>
            <w:tcW w:w="1260" w:type="dxa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B3214" w:rsidRPr="00F324B9" w:rsidRDefault="00B56ADA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58,760</w:t>
            </w: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30,700</w:t>
            </w:r>
          </w:p>
        </w:tc>
        <w:tc>
          <w:tcPr>
            <w:tcW w:w="1233" w:type="dxa"/>
          </w:tcPr>
          <w:p w:rsidR="00EB3214" w:rsidRPr="00F324B9" w:rsidRDefault="00D81E12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</w:tc>
        <w:tc>
          <w:tcPr>
            <w:tcW w:w="1276" w:type="dxa"/>
          </w:tcPr>
          <w:p w:rsidR="00EB3214" w:rsidRPr="00F324B9" w:rsidRDefault="00D81E12" w:rsidP="003054FB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</w:tc>
        <w:tc>
          <w:tcPr>
            <w:tcW w:w="1451" w:type="dxa"/>
          </w:tcPr>
          <w:p w:rsidR="00EB3214" w:rsidRPr="00F324B9" w:rsidRDefault="00605E2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EB321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</w:t>
            </w: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EB3214">
            <w:pPr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EB3214">
            <w:pPr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3F3AEC" w:rsidP="003F3A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BD3BA2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</w:t>
            </w:r>
          </w:p>
        </w:tc>
        <w:tc>
          <w:tcPr>
            <w:tcW w:w="1530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เด็กนักเรียนศูนย์พัฒนาเด็กเล็กเทศบาล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D81E12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มีสื่อ การเรียนการสอนที่ดี ทันสมัยเสริมสร้างพัฒนาการเด็ก</w:t>
            </w:r>
            <w:r w:rsidR="00D81E12"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EB3214" w:rsidRPr="00F324B9" w:rsidRDefault="00EB3214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BD3BA2" w:rsidRPr="00F324B9" w:rsidRDefault="00BD3BA2" w:rsidP="00BD3BA2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ศูนย์พัฒนาเด็กเล็กเทศบาล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มีอุปกรณ์การพัฒนาคุณภาพการศึกษาด้วย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DLTV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เพื่อใช้ในการเพื่อใช้ในการจัดการเรียนรู้ระดับปฐมวัย และครูผู้ดูแลเด็ก มีความรู้ ทักษะ </w:t>
            </w:r>
          </w:p>
        </w:tc>
        <w:tc>
          <w:tcPr>
            <w:tcW w:w="1350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3214" w:rsidRPr="00F324B9" w:rsidRDefault="00EB3214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56E3" w:rsidRPr="00F324B9" w:rsidRDefault="004C56E3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56E3" w:rsidRPr="00F324B9" w:rsidRDefault="004C56E3" w:rsidP="004C56E3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4C56E3" w:rsidRPr="00F324B9" w:rsidRDefault="004C56E3" w:rsidP="003054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3214" w:rsidRPr="00F324B9" w:rsidTr="003054FB">
        <w:trPr>
          <w:trHeight w:val="490"/>
        </w:trPr>
        <w:tc>
          <w:tcPr>
            <w:tcW w:w="540" w:type="dxa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EB3214" w:rsidRPr="00F324B9" w:rsidRDefault="00EB3214" w:rsidP="00B707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0709" w:rsidRPr="00F324B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 โครงการ</w:t>
            </w:r>
          </w:p>
        </w:tc>
        <w:tc>
          <w:tcPr>
            <w:tcW w:w="2268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B3214" w:rsidRPr="00F324B9" w:rsidRDefault="00EB3214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</w:tcPr>
          <w:p w:rsidR="00EB3214" w:rsidRPr="00F324B9" w:rsidRDefault="00EB3214" w:rsidP="003054FB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EB3214" w:rsidRPr="00F324B9" w:rsidRDefault="00EB3214" w:rsidP="003054FB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EB3214" w:rsidRPr="00F324B9" w:rsidRDefault="00EB3214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86D4B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36" style="position:absolute;margin-left:774pt;margin-top:.45pt;width:42.6pt;height:30.45pt;z-index:252107776;mso-position-horizontal-relative:text;mso-position-vertical-relative:text" filled="f" strokecolor="white [3212]">
            <v:shadow offset="6pt,6pt"/>
            <v:textbox style="mso-next-textbox:#_x0000_s1636">
              <w:txbxContent>
                <w:p w:rsidR="00851A95" w:rsidRPr="0041075E" w:rsidRDefault="00851A95" w:rsidP="00EB321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11</w:t>
                  </w:r>
                </w:p>
              </w:txbxContent>
            </v:textbox>
          </v:rect>
        </w:pict>
      </w:r>
    </w:p>
    <w:p w:rsidR="00EB3214" w:rsidRPr="00F324B9" w:rsidRDefault="00EB321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2D6B" w:rsidRPr="00F324B9" w:rsidRDefault="00072D6B" w:rsidP="00072D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2D6B" w:rsidRPr="00F324B9" w:rsidRDefault="00F939AD" w:rsidP="00072D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45" style="position:absolute;margin-left:742.1pt;margin-top:-34.55pt;width:67pt;height:30.45pt;z-index:252113920" filled="f">
            <v:shadow offset="6pt,6pt"/>
            <v:textbox style="mso-next-textbox:#_x0000_s1645">
              <w:txbxContent>
                <w:p w:rsidR="00851A95" w:rsidRDefault="00851A95" w:rsidP="00072D6B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072D6B" w:rsidRPr="00F324B9" w:rsidTr="00072D6B">
        <w:trPr>
          <w:trHeight w:val="450"/>
        </w:trPr>
        <w:tc>
          <w:tcPr>
            <w:tcW w:w="540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072D6B" w:rsidRPr="00F324B9" w:rsidTr="00072D6B">
        <w:trPr>
          <w:trHeight w:val="422"/>
        </w:trPr>
        <w:tc>
          <w:tcPr>
            <w:tcW w:w="540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072D6B" w:rsidRPr="00F324B9" w:rsidRDefault="00072D6B" w:rsidP="00072D6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72D6B" w:rsidRPr="00F324B9" w:rsidTr="00072D6B">
        <w:trPr>
          <w:trHeight w:val="490"/>
        </w:trPr>
        <w:tc>
          <w:tcPr>
            <w:tcW w:w="540" w:type="dxa"/>
          </w:tcPr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05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1305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870" w:type="dxa"/>
          </w:tcPr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72D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โครงการส่งเสริมการเรียนรู้เด็กปฐมวัย ท้องถิ่นไทย ผ่านการเล่น</w:t>
            </w:r>
            <w:r w:rsidRPr="00072D6B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268" w:type="dxa"/>
          </w:tcPr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 w:rsidRPr="001305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เป็นการส่งเสริมและสนับสนุนให้เด็กปฐมวัยภายในท้องถิ่น มีการพัฒนาการสมบูรณ์ตามวัยครบทั้ง 4 ด้าน ได้แก่ ด้านร่างกาย อารมณ์ สังคม และสติปัญญา ผ่านการเล่น สนามเด็กเล่นสร้างปัญญา ตาม</w:t>
            </w:r>
            <w:r w:rsidRPr="00072D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โครงการส่งเสริมการเรียนรู้เด็กปฐมวัย ท้องถิ่นไทย ประจำปีงบประมาณ พ.ศ. 2562</w:t>
            </w: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ind w:right="-109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342" w:type="dxa"/>
          </w:tcPr>
          <w:p w:rsidR="00072D6B" w:rsidRPr="001305B3" w:rsidRDefault="001305B3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05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สร้างสนามเด็กเล่นสร้างปัญญา ตามแนวทางการดำเนินงานโครงการส่งเสริมการเรียนรู้เด็กปฐมวัย ท้องถิ่นไทย ประจำปีงบประมาณ พ.ศ. 2562</w:t>
            </w: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60" w:type="dxa"/>
          </w:tcPr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072D6B" w:rsidRPr="00072D6B" w:rsidRDefault="00072D6B" w:rsidP="00072D6B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60" w:type="dxa"/>
          </w:tcPr>
          <w:p w:rsidR="00072D6B" w:rsidRPr="001305B3" w:rsidRDefault="001305B3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05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072D6B" w:rsidRPr="001305B3" w:rsidRDefault="00072D6B" w:rsidP="00072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72D6B" w:rsidRPr="001305B3" w:rsidRDefault="00072D6B" w:rsidP="00072D6B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</w:tcPr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  <w:r w:rsidRPr="001305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</w:t>
            </w: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เด็กนักเรียนศูนย์พัฒนาเด็กเล็กเทศบาล</w:t>
            </w:r>
            <w:r w:rsidRPr="001305B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มี</w:t>
            </w:r>
            <w:r w:rsidR="001305B3" w:rsidRPr="001305B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สนามเด็กเล่นสร้างปัญญา </w:t>
            </w: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เสริมสร้างพัฒนาการเด็ก</w:t>
            </w:r>
            <w:r w:rsidRPr="001305B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072D6B" w:rsidRPr="001305B3" w:rsidRDefault="00072D6B" w:rsidP="00072D6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072D6B" w:rsidRPr="001305B3" w:rsidRDefault="00072D6B" w:rsidP="00072D6B">
            <w:pPr>
              <w:rPr>
                <w:rFonts w:ascii="TH SarabunIT๙" w:hAnsi="TH SarabunIT๙" w:cs="TH SarabunIT๙"/>
                <w:sz w:val="28"/>
              </w:rPr>
            </w:pPr>
            <w:r w:rsidRPr="001305B3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2D6B" w:rsidRPr="001305B3" w:rsidRDefault="00072D6B" w:rsidP="00072D6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72D6B" w:rsidRPr="00F324B9" w:rsidTr="00072D6B">
        <w:trPr>
          <w:trHeight w:val="490"/>
        </w:trPr>
        <w:tc>
          <w:tcPr>
            <w:tcW w:w="540" w:type="dxa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 โครงการ</w:t>
            </w:r>
          </w:p>
        </w:tc>
        <w:tc>
          <w:tcPr>
            <w:tcW w:w="2268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072D6B" w:rsidRPr="00F324B9" w:rsidRDefault="001305B3" w:rsidP="001305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072D6B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96,390</w:t>
            </w:r>
          </w:p>
        </w:tc>
        <w:tc>
          <w:tcPr>
            <w:tcW w:w="1233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885,000</w:t>
            </w:r>
          </w:p>
        </w:tc>
        <w:tc>
          <w:tcPr>
            <w:tcW w:w="1276" w:type="dxa"/>
          </w:tcPr>
          <w:p w:rsidR="00072D6B" w:rsidRPr="00F324B9" w:rsidRDefault="00072D6B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885,000</w:t>
            </w:r>
          </w:p>
        </w:tc>
        <w:tc>
          <w:tcPr>
            <w:tcW w:w="1451" w:type="dxa"/>
          </w:tcPr>
          <w:p w:rsidR="00072D6B" w:rsidRPr="00F324B9" w:rsidRDefault="00072D6B" w:rsidP="00072D6B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072D6B" w:rsidRPr="00F324B9" w:rsidRDefault="00072D6B" w:rsidP="00072D6B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072D6B" w:rsidRPr="00F324B9" w:rsidRDefault="00072D6B" w:rsidP="00072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72D6B" w:rsidRPr="00F324B9" w:rsidRDefault="00072D6B" w:rsidP="00072D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2D6B" w:rsidRPr="00F324B9" w:rsidRDefault="00F939AD" w:rsidP="00072D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46" style="position:absolute;margin-left:774pt;margin-top:7.85pt;width:42.6pt;height:30.45pt;z-index:252114944" filled="f" strokecolor="white [3212]">
            <v:shadow offset="6pt,6pt"/>
            <v:textbox style="mso-next-textbox:#_x0000_s1646">
              <w:txbxContent>
                <w:p w:rsidR="00851A95" w:rsidRPr="0041075E" w:rsidRDefault="00851A95" w:rsidP="00072D6B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</w:t>
                  </w:r>
                </w:p>
              </w:txbxContent>
            </v:textbox>
          </v:rect>
        </w:pict>
      </w:r>
    </w:p>
    <w:p w:rsidR="00D81E12" w:rsidRDefault="00D81E12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05B3" w:rsidRDefault="001305B3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05B3" w:rsidRPr="00F324B9" w:rsidRDefault="001305B3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5D8A" w:rsidRPr="00F324B9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DC5D8A" w:rsidRPr="00F324B9" w:rsidRDefault="00F939AD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02" style="position:absolute;left:0;text-align:left;margin-left:714.15pt;margin-top:-35.05pt;width:67pt;height:30.45pt;z-index:252085248" filled="f">
            <v:shadow offset="6pt,6pt"/>
            <v:textbox style="mso-next-textbox:#_x0000_s1602">
              <w:txbxContent>
                <w:p w:rsidR="00851A95" w:rsidRDefault="00851A95" w:rsidP="00DC5D8A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="00554F9A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DC5D8A" w:rsidRPr="00F324B9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DC5D8A" w:rsidRPr="00F324B9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DC5D8A" w:rsidRPr="00F324B9" w:rsidRDefault="00DC5D8A" w:rsidP="00AD08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0852"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D0852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AD0852" w:rsidRPr="00F324B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D0852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AD0852" w:rsidRPr="00F324B9">
        <w:rPr>
          <w:rFonts w:ascii="TH SarabunIT๙" w:hAnsi="TH SarabunIT๙" w:cs="TH SarabunIT๙"/>
          <w:sz w:val="32"/>
          <w:szCs w:val="32"/>
          <w:cs/>
        </w:rPr>
        <w:t>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DC5D8A" w:rsidRPr="00F324B9" w:rsidRDefault="00DC5D8A" w:rsidP="00DC5D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</w:t>
      </w:r>
      <w:r w:rsidRPr="00F324B9">
        <w:rPr>
          <w:rFonts w:ascii="TH SarabunIT๙" w:hAnsi="TH SarabunIT๙" w:cs="TH SarabunIT๙"/>
          <w:sz w:val="32"/>
          <w:szCs w:val="32"/>
        </w:rPr>
        <w:t xml:space="preserve"> 2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ทุนทางสังคมและชุมชนให้เข้มแข็ง</w:t>
      </w:r>
    </w:p>
    <w:p w:rsidR="00DC5D8A" w:rsidRPr="00F324B9" w:rsidRDefault="00DC5D8A" w:rsidP="00DC5D8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ยุทธศาสตร์การบริหารจัดการบ้านเมืองที่ดี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5D8A" w:rsidRPr="00F324B9" w:rsidRDefault="00DC5D8A" w:rsidP="00DC5D8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3.1. แผนงาน</w:t>
      </w:r>
    </w:p>
    <w:tbl>
      <w:tblPr>
        <w:tblW w:w="16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54"/>
        <w:gridCol w:w="1842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DC5D8A" w:rsidRPr="00F324B9" w:rsidTr="006154A6">
        <w:trPr>
          <w:trHeight w:val="450"/>
        </w:trPr>
        <w:tc>
          <w:tcPr>
            <w:tcW w:w="540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54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DC5D8A" w:rsidRPr="00F324B9" w:rsidTr="006154A6">
        <w:trPr>
          <w:trHeight w:val="422"/>
        </w:trPr>
        <w:tc>
          <w:tcPr>
            <w:tcW w:w="540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5D8A" w:rsidRPr="00F324B9" w:rsidTr="006154A6">
        <w:trPr>
          <w:trHeight w:val="490"/>
        </w:trPr>
        <w:tc>
          <w:tcPr>
            <w:tcW w:w="540" w:type="dxa"/>
          </w:tcPr>
          <w:p w:rsidR="00357F69" w:rsidRPr="00F324B9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</w:tcPr>
          <w:p w:rsidR="00DC5D8A" w:rsidRPr="00F324B9" w:rsidRDefault="00DC5D8A" w:rsidP="006154A6">
            <w:pPr>
              <w:ind w:right="-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DC5D8A" w:rsidRPr="00F324B9" w:rsidRDefault="00DC5D8A" w:rsidP="00DC5D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C5D8A" w:rsidRPr="00F324B9" w:rsidRDefault="00DC5D8A" w:rsidP="00DC5D8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DC5D8A" w:rsidRPr="00F324B9" w:rsidRDefault="00DC5D8A" w:rsidP="00DC5D8A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C5D8A" w:rsidRPr="00F324B9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DC5D8A" w:rsidRPr="00F324B9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3A01" w:rsidRPr="00F324B9" w:rsidTr="006154A6">
        <w:trPr>
          <w:trHeight w:val="490"/>
        </w:trPr>
        <w:tc>
          <w:tcPr>
            <w:tcW w:w="540" w:type="dxa"/>
          </w:tcPr>
          <w:p w:rsidR="00CB3A01" w:rsidRPr="00F324B9" w:rsidRDefault="00CB3A01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54" w:type="dxa"/>
          </w:tcPr>
          <w:p w:rsidR="00CB3A01" w:rsidRPr="00F324B9" w:rsidRDefault="00CB3A01" w:rsidP="006060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จำนวน        โครงการ</w:t>
            </w:r>
          </w:p>
        </w:tc>
        <w:tc>
          <w:tcPr>
            <w:tcW w:w="1842" w:type="dxa"/>
          </w:tcPr>
          <w:p w:rsidR="00CB3A01" w:rsidRPr="00F324B9" w:rsidRDefault="00CB3A01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CB3A01" w:rsidRPr="00F324B9" w:rsidRDefault="00CB3A01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B3A01" w:rsidRPr="00F324B9" w:rsidRDefault="00CB3A01" w:rsidP="003B66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B3A01" w:rsidRPr="00F324B9" w:rsidRDefault="00CB3A01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CB3A01" w:rsidRPr="00F324B9" w:rsidRDefault="00CB3A01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B3A01" w:rsidRPr="00F324B9" w:rsidRDefault="00CB3A01" w:rsidP="003B669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CB3A01" w:rsidRPr="00F324B9" w:rsidRDefault="00CB3A01" w:rsidP="00DC5D8A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CB3A01" w:rsidRPr="00F324B9" w:rsidRDefault="00CB3A01" w:rsidP="00DC5D8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B3A01" w:rsidRPr="00F324B9" w:rsidRDefault="00CB3A01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C5D8A" w:rsidRPr="00F324B9" w:rsidRDefault="00F939AD" w:rsidP="00DC5D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03" style="position:absolute;margin-left:773.85pt;margin-top:1.1pt;width:42.6pt;height:30.45pt;z-index:252086272;mso-position-horizontal-relative:text;mso-position-vertical-relative:text" filled="f" strokecolor="white [3212]">
            <v:shadow offset="6pt,6pt"/>
            <v:textbox style="mso-next-textbox:#_x0000_s1603">
              <w:txbxContent>
                <w:p w:rsidR="00851A95" w:rsidRPr="00544CD2" w:rsidRDefault="00851A95" w:rsidP="00357F69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</w:t>
                  </w:r>
                </w:p>
              </w:txbxContent>
            </v:textbox>
          </v:rect>
        </w:pict>
      </w:r>
    </w:p>
    <w:p w:rsidR="00DC5D8A" w:rsidRPr="00F324B9" w:rsidRDefault="00DC5D8A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F324B9" w:rsidRDefault="00F939AD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9" style="position:absolute;left:0;text-align:left;margin-left:702.15pt;margin-top:-28.95pt;width:67pt;height:30.45pt;z-index:251972608" filled="f">
            <v:shadow offset="6pt,6pt"/>
            <v:textbox style="mso-next-textbox:#_x0000_s1469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รายละเอียดโครงการพัฒนา</w:t>
      </w:r>
    </w:p>
    <w:p w:rsidR="00C62CB9" w:rsidRPr="00F324B9" w:rsidRDefault="00554F9A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C62CB9" w:rsidRPr="00F324B9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F324B9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ยุทธศาสตร์การพัฒนาจังหวัดปราจีนบุรี </w:t>
      </w:r>
      <w:r w:rsidR="004C6E0F"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C6E0F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C6E0F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5</w:t>
      </w:r>
      <w:r w:rsidR="004C6E0F" w:rsidRPr="00F324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สิ่งแวดล้อม</w:t>
      </w:r>
      <w:proofErr w:type="spellStart"/>
      <w:r w:rsidR="004C6E0F" w:rsidRPr="00F324B9">
        <w:rPr>
          <w:rFonts w:ascii="TH SarabunIT๙" w:hAnsi="TH SarabunIT๙" w:cs="TH SarabunIT๙"/>
          <w:sz w:val="32"/>
          <w:szCs w:val="32"/>
          <w:cs/>
        </w:rPr>
        <w:t>และโล</w:t>
      </w:r>
      <w:proofErr w:type="spellEnd"/>
      <w:r w:rsidR="004C6E0F" w:rsidRPr="00F324B9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4C6E0F" w:rsidRPr="00F324B9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</w:p>
    <w:p w:rsidR="00B351C4" w:rsidRPr="00F324B9" w:rsidRDefault="00B351C4" w:rsidP="004C6E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4C6E0F" w:rsidRPr="00F324B9">
        <w:rPr>
          <w:rFonts w:ascii="TH SarabunIT๙" w:hAnsi="TH SarabunIT๙" w:cs="TH SarabunIT๙"/>
          <w:sz w:val="32"/>
          <w:szCs w:val="32"/>
        </w:rPr>
        <w:t xml:space="preserve">1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พัฒนาคุณภาพชีวิต</w:t>
      </w:r>
      <w:r w:rsidR="004C6E0F"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</w:p>
    <w:p w:rsidR="00B351C4" w:rsidRPr="00F324B9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4.  ยุทธศาสตร์การรักษาความมั่นคง  ความสงบเรียบร้อย ความปลอดภัยในชีวิตและทรัพย์สิน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51C4" w:rsidRPr="00F324B9" w:rsidRDefault="00B351C4" w:rsidP="008B74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4.1. แผนงาน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F324B9" w:rsidTr="00F44D27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F324B9" w:rsidTr="00F44D27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357F69" w:rsidRPr="00F324B9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7B15E4" w:rsidRPr="00F324B9" w:rsidRDefault="007B15E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B1446" w:rsidRPr="00F324B9" w:rsidRDefault="008B1446" w:rsidP="008B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9D4421" w:rsidRPr="00F324B9" w:rsidRDefault="009D4421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9D4421" w:rsidRPr="00F324B9" w:rsidRDefault="009D4421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9D4421" w:rsidRPr="00F324B9" w:rsidRDefault="009D4421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9D4421" w:rsidRPr="00F324B9" w:rsidRDefault="009D4421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D4421" w:rsidRPr="00F324B9" w:rsidRDefault="009D4421" w:rsidP="00180361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9D4421" w:rsidRPr="00F324B9" w:rsidRDefault="009D4421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425BB9" w:rsidRPr="00F324B9" w:rsidRDefault="00425BB9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B351C4" w:rsidRPr="00F324B9" w:rsidRDefault="00B66A00" w:rsidP="004B70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673BB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B415D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673BB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F324B9" w:rsidRDefault="00B351C4" w:rsidP="00873D63">
            <w:pPr>
              <w:tabs>
                <w:tab w:val="left" w:pos="1620"/>
              </w:tabs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F324B9" w:rsidRDefault="00B351C4" w:rsidP="00873D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873D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873D6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62D82" w:rsidRPr="00F324B9" w:rsidRDefault="00F939AD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596" style="position:absolute;left:0;text-align:left;margin-left:774.75pt;margin-top:3.35pt;width:42.6pt;height:30.45pt;z-index:252082176;mso-position-horizontal-relative:text;mso-position-vertical-relative:text" filled="f" strokecolor="white [3212]">
            <v:shadow offset="6pt,6pt"/>
            <v:textbox style="mso-next-textbox:#_x0000_s1596">
              <w:txbxContent>
                <w:p w:rsidR="00851A95" w:rsidRPr="0041075E" w:rsidRDefault="00851A95" w:rsidP="008B74C7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</w:t>
                  </w:r>
                </w:p>
              </w:txbxContent>
            </v:textbox>
          </v:rect>
        </w:pict>
      </w:r>
    </w:p>
    <w:p w:rsidR="00606047" w:rsidRPr="00F324B9" w:rsidRDefault="00606047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669" w:rsidRPr="00F324B9" w:rsidRDefault="00EA0669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F324B9" w:rsidRDefault="00C62CB9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C62CB9" w:rsidRPr="00F324B9" w:rsidRDefault="00F939AD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72" style="position:absolute;left:0;text-align:left;margin-left:714.15pt;margin-top:-35.3pt;width:67pt;height:30.45pt;z-index:251975680" filled="f">
            <v:shadow offset="6pt,6pt"/>
            <v:textbox style="mso-next-textbox:#_x0000_s1472">
              <w:txbxContent>
                <w:p w:rsidR="00851A95" w:rsidRDefault="00851A95" w:rsidP="00C62CB9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="00554F9A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54F9A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C62CB9" w:rsidRPr="00F324B9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F324B9" w:rsidRDefault="00C62CB9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6E0F"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C6E0F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4C6E0F" w:rsidRPr="00F324B9">
        <w:rPr>
          <w:rFonts w:ascii="TH SarabunIT๙" w:hAnsi="TH SarabunIT๙" w:cs="TH SarabunIT๙"/>
          <w:sz w:val="32"/>
          <w:szCs w:val="32"/>
        </w:rPr>
        <w:t xml:space="preserve">2 </w:t>
      </w:r>
      <w:r w:rsidR="004C6E0F" w:rsidRPr="00F324B9">
        <w:rPr>
          <w:rFonts w:ascii="TH SarabunIT๙" w:hAnsi="TH SarabunIT๙" w:cs="TH SarabunIT๙" w:hint="cs"/>
          <w:sz w:val="32"/>
          <w:szCs w:val="32"/>
          <w:cs/>
        </w:rPr>
        <w:t>พัฒนาด้านการค้าและอุตสาหกรรม</w:t>
      </w:r>
    </w:p>
    <w:p w:rsidR="00B351C4" w:rsidRPr="00F324B9" w:rsidRDefault="00B351C4" w:rsidP="004C6E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  3  ส่งเสริมเศรษฐกิจ และการท่องเที่ยวชุมชน</w:t>
      </w:r>
    </w:p>
    <w:p w:rsidR="00F62D82" w:rsidRPr="00F324B9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5.  ยุทธศาสตร์การพัฒนาด้านโครงสร้างพื้นฐาน</w:t>
      </w:r>
    </w:p>
    <w:p w:rsidR="00B351C4" w:rsidRPr="00F324B9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2D82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5.1. แผนงาน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943"/>
        <w:gridCol w:w="2835"/>
        <w:gridCol w:w="1092"/>
        <w:gridCol w:w="1260"/>
        <w:gridCol w:w="1233"/>
        <w:gridCol w:w="1276"/>
        <w:gridCol w:w="1451"/>
        <w:gridCol w:w="1530"/>
        <w:gridCol w:w="1350"/>
      </w:tblGrid>
      <w:tr w:rsidR="00F62D82" w:rsidRPr="00F324B9" w:rsidTr="00A3260D">
        <w:trPr>
          <w:trHeight w:val="450"/>
        </w:trPr>
        <w:tc>
          <w:tcPr>
            <w:tcW w:w="540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3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F62D82" w:rsidRPr="00F324B9" w:rsidTr="00A3260D">
        <w:trPr>
          <w:trHeight w:val="422"/>
        </w:trPr>
        <w:tc>
          <w:tcPr>
            <w:tcW w:w="540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2D82" w:rsidRPr="00F324B9" w:rsidTr="00A3260D">
        <w:trPr>
          <w:trHeight w:val="490"/>
        </w:trPr>
        <w:tc>
          <w:tcPr>
            <w:tcW w:w="540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F62D82" w:rsidRPr="00F324B9" w:rsidRDefault="00F62D82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F62D82" w:rsidRPr="00F324B9" w:rsidRDefault="00F62D82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EF4B93" w:rsidRPr="00F324B9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F62D82" w:rsidRPr="00F324B9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62D82" w:rsidRPr="00F324B9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F62D82" w:rsidRPr="00F324B9" w:rsidRDefault="00F62D82" w:rsidP="00A3260D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62D82" w:rsidRPr="00F324B9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F62D82" w:rsidRPr="00F324B9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62D82" w:rsidRPr="00F324B9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2D82" w:rsidRPr="00F324B9" w:rsidTr="00A3260D">
        <w:trPr>
          <w:trHeight w:val="490"/>
        </w:trPr>
        <w:tc>
          <w:tcPr>
            <w:tcW w:w="540" w:type="dxa"/>
          </w:tcPr>
          <w:p w:rsidR="00F62D82" w:rsidRPr="00F324B9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F62D82" w:rsidRPr="00F324B9" w:rsidRDefault="00F62D82" w:rsidP="004D3B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จำนวน   </w:t>
            </w:r>
            <w:r w:rsidR="004D3B2F"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324B9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1943" w:type="dxa"/>
          </w:tcPr>
          <w:p w:rsidR="00F62D82" w:rsidRPr="00F324B9" w:rsidRDefault="00F62D82" w:rsidP="00A3260D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F62D82" w:rsidRPr="00F324B9" w:rsidRDefault="00F62D82" w:rsidP="00A32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F62D82" w:rsidRPr="00F324B9" w:rsidRDefault="00F62D82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F62D82" w:rsidRPr="00F324B9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62D82" w:rsidRPr="00F324B9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F62D82" w:rsidRPr="00F324B9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62D82" w:rsidRPr="00F324B9" w:rsidRDefault="00F62D82" w:rsidP="00A32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F62D82" w:rsidRPr="00F324B9" w:rsidRDefault="00F939AD" w:rsidP="00A3260D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  <w:r w:rsidRPr="00F939AD">
              <w:rPr>
                <w:rFonts w:ascii="TH SarabunIT๙" w:hAnsi="TH SarabunIT๙" w:cs="TH SarabunIT๙"/>
                <w:b w:val="0"/>
                <w:bCs w:val="0"/>
                <w:noProof/>
                <w:color w:val="auto"/>
                <w:sz w:val="32"/>
                <w:szCs w:val="32"/>
              </w:rPr>
              <w:pict>
                <v:rect id="_x0000_s1618" style="position:absolute;margin-left:16pt;margin-top:21.6pt;width:42.6pt;height:30.45pt;z-index:252099584;mso-position-horizontal-relative:text;mso-position-vertical-relative:text" filled="f" strokecolor="white [3212]">
                  <v:shadow offset="6pt,6pt"/>
                  <v:textbox style="mso-next-textbox:#_x0000_s1618">
                    <w:txbxContent>
                      <w:p w:rsidR="00851A95" w:rsidRPr="0041075E" w:rsidRDefault="00851A95" w:rsidP="00F62D82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4704DE" w:rsidRPr="00F324B9" w:rsidRDefault="004704DE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1" style="position:absolute;left:0;text-align:left;margin-left:702.15pt;margin-top:-18.1pt;width:67pt;height:30.45pt;z-index:251964416" filled="f">
            <v:shadow offset="6pt,6pt"/>
            <v:textbox style="mso-next-textbox:#_x0000_s1461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ผ.02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1853D5" w:rsidRPr="00F324B9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  4  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1853D5" w:rsidRPr="00F324B9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324B9">
        <w:rPr>
          <w:rFonts w:ascii="TH SarabunIT๙" w:hAnsi="TH SarabunIT๙" w:cs="TH SarabunIT๙"/>
          <w:sz w:val="32"/>
          <w:szCs w:val="32"/>
        </w:rPr>
        <w:t>2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  พัฒนาคุณภาพชีวิต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</w:p>
    <w:p w:rsidR="001853D5" w:rsidRPr="00F324B9" w:rsidRDefault="001853D5" w:rsidP="001853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B64628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64628" w:rsidRPr="00F324B9">
        <w:rPr>
          <w:rFonts w:ascii="TH SarabunIT๙" w:hAnsi="TH SarabunIT๙" w:cs="TH SarabunIT๙"/>
          <w:sz w:val="32"/>
          <w:szCs w:val="32"/>
          <w:cs/>
        </w:rPr>
        <w:t>การพัฒนาด้านสังคม การศึกษา ศาสนา วัฒนธรรมประเพณีการกีฬา การท่องเที่ยว รวมถึงความเข้มแข็งของชุมชน</w:t>
      </w:r>
    </w:p>
    <w:p w:rsidR="00B351C4" w:rsidRPr="00F324B9" w:rsidRDefault="001853D5" w:rsidP="001853D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1.1. แผนงาน</w:t>
      </w:r>
      <w:r w:rsidR="00A77313" w:rsidRPr="00F324B9"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="00B37D63" w:rsidRPr="00F324B9">
        <w:rPr>
          <w:rFonts w:ascii="TH SarabunIT๙" w:hAnsi="TH SarabunIT๙" w:cs="TH SarabunIT๙" w:hint="cs"/>
          <w:sz w:val="32"/>
          <w:szCs w:val="32"/>
          <w:cs/>
        </w:rPr>
        <w:t>/แผนงานการศึกษา</w:t>
      </w:r>
      <w:r w:rsidR="00A77313"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186" w:rsidRPr="00F324B9">
        <w:rPr>
          <w:rFonts w:ascii="TH SarabunIT๙" w:hAnsi="TH SarabunIT๙" w:cs="TH SarabunIT๙" w:hint="cs"/>
          <w:sz w:val="32"/>
          <w:szCs w:val="32"/>
          <w:cs/>
        </w:rPr>
        <w:t>/แผนงานสาธารณสุขและสิ่งแวดล้อม</w:t>
      </w:r>
    </w:p>
    <w:p w:rsidR="00AA07B3" w:rsidRPr="00F324B9" w:rsidRDefault="00AA07B3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5"/>
        <w:gridCol w:w="1559"/>
        <w:gridCol w:w="1980"/>
        <w:gridCol w:w="1260"/>
        <w:gridCol w:w="1260"/>
        <w:gridCol w:w="1350"/>
        <w:gridCol w:w="1260"/>
        <w:gridCol w:w="1260"/>
        <w:gridCol w:w="1411"/>
        <w:gridCol w:w="993"/>
        <w:gridCol w:w="1080"/>
      </w:tblGrid>
      <w:tr w:rsidR="00D03F9A" w:rsidRPr="00F324B9" w:rsidTr="004F2C2F">
        <w:trPr>
          <w:trHeight w:val="450"/>
        </w:trPr>
        <w:tc>
          <w:tcPr>
            <w:tcW w:w="540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95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D03F9A" w:rsidRPr="00F324B9" w:rsidTr="004F2C2F">
        <w:trPr>
          <w:trHeight w:val="422"/>
        </w:trPr>
        <w:tc>
          <w:tcPr>
            <w:tcW w:w="540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D03F9A" w:rsidRPr="00F324B9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3F9A" w:rsidRPr="00F324B9" w:rsidTr="0050595E">
        <w:trPr>
          <w:trHeight w:val="4556"/>
        </w:trPr>
        <w:tc>
          <w:tcPr>
            <w:tcW w:w="540" w:type="dxa"/>
          </w:tcPr>
          <w:p w:rsidR="00D03F9A" w:rsidRPr="00F324B9" w:rsidRDefault="00A7484E" w:rsidP="00A748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70F8" w:rsidRPr="00F324B9" w:rsidRDefault="006370F8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70F8" w:rsidRPr="00F324B9" w:rsidRDefault="006370F8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70F8" w:rsidRPr="00F324B9" w:rsidRDefault="006370F8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70F8" w:rsidRPr="00F324B9" w:rsidRDefault="006370F8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70F8" w:rsidRPr="00F324B9" w:rsidRDefault="006370F8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F324B9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95" w:type="dxa"/>
          </w:tcPr>
          <w:p w:rsidR="00D03F9A" w:rsidRPr="00F324B9" w:rsidRDefault="00A7484E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606047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สมทบกองทุนเงินทดแทน</w:t>
            </w:r>
          </w:p>
          <w:p w:rsidR="006154A6" w:rsidRPr="00F324B9" w:rsidRDefault="006154A6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77313" w:rsidRPr="00F324B9" w:rsidRDefault="00A77313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77313" w:rsidRPr="00F324B9" w:rsidRDefault="00A77313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77313" w:rsidRPr="00F324B9" w:rsidRDefault="00A77313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77313" w:rsidRPr="00F324B9" w:rsidRDefault="00A77313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77313" w:rsidRPr="00F324B9" w:rsidRDefault="00A77313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370F8" w:rsidRPr="00F324B9" w:rsidRDefault="006370F8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370F8" w:rsidRPr="00F324B9" w:rsidRDefault="006370F8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370F8" w:rsidRPr="00F324B9" w:rsidRDefault="006370F8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370F8" w:rsidRPr="00F324B9" w:rsidRDefault="006370F8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6154A6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11094" w:rsidRPr="00F324B9" w:rsidRDefault="00A77313" w:rsidP="004863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เพื่อจ่ายเป็นเงินสมทบกองทุนเงินทดแทน ตามพระราชบัญญัติเงินทดแทน (ฉบับที่ 2) พ.ศ.2561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(โดยคำนวณจาก  ผลรวมของค่าจ้างที่นายจ้างจ่ายให้ลูกจ้างต่อเดือน 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จำนวนเดือนที่มีหน้าที่จ่าย 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อัตราเงินสมทบ)</w:t>
            </w:r>
          </w:p>
          <w:p w:rsidR="006154A6" w:rsidRPr="00F324B9" w:rsidRDefault="006154A6" w:rsidP="004863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6154A6" w:rsidRPr="00F324B9" w:rsidRDefault="00A77313" w:rsidP="006370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ตามพระราชบัญญัติเงินทดแทน (ฉบับที่ 2) พ.ศ.2561 ประกาศในราชกิจจา</w:t>
            </w:r>
            <w:proofErr w:type="spellStart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นุเบกษา</w:t>
            </w:r>
            <w:proofErr w:type="spellEnd"/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มีผลบังคับใช้ตั้งแต่วันที่ 9 ธันวาคม 2561 ซึ่งขยายความคุ้มครองไปถึงลูกจ้างชั่วคราวของส่วนราชการ และลูกจ้างขององค์กรที่มิได้มีวัตถุประสงค์เพื่อแสวงหาผลกำไรทางเศรษฐกิจ</w:t>
            </w:r>
          </w:p>
        </w:tc>
        <w:tc>
          <w:tcPr>
            <w:tcW w:w="1260" w:type="dxa"/>
          </w:tcPr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03F9A" w:rsidRPr="00F324B9" w:rsidRDefault="00E701F0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6154A6" w:rsidRPr="00F324B9" w:rsidRDefault="00E701F0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60" w:type="dxa"/>
          </w:tcPr>
          <w:p w:rsidR="006154A6" w:rsidRPr="00F324B9" w:rsidRDefault="00E701F0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60" w:type="dxa"/>
          </w:tcPr>
          <w:p w:rsidR="00D03F9A" w:rsidRPr="00F324B9" w:rsidRDefault="00A136E2" w:rsidP="00D03F9A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E701F0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ลูกจ้างขององค์กร</w:t>
            </w:r>
          </w:p>
          <w:p w:rsidR="004F2C2F" w:rsidRPr="00F324B9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CF3039" w:rsidRPr="00F324B9" w:rsidRDefault="0050595E" w:rsidP="00011094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ลูกจ้างได้รับความคุ้มครองและได้รับสิทธิประโยชน์ที่เหมาะสมยิ่งขึ้น</w:t>
            </w:r>
          </w:p>
          <w:p w:rsidR="004F2C2F" w:rsidRPr="00F324B9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F324B9" w:rsidRDefault="004F2C2F" w:rsidP="004F2C2F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03F9A" w:rsidRPr="00F324B9" w:rsidRDefault="0050595E" w:rsidP="00D03F9A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C36870" w:rsidRPr="00F324B9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F324B9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F324B9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F324B9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F324B9" w:rsidRDefault="00C36870" w:rsidP="006370F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D03F9A" w:rsidRPr="00F324B9" w:rsidRDefault="004863FB" w:rsidP="0050595E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</w:t>
            </w:r>
            <w:r w:rsidR="0050595E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ประกันสังคม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จังหวัดปราจีนบุรี</w:t>
            </w:r>
          </w:p>
          <w:p w:rsidR="006154A6" w:rsidRPr="00F324B9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F324B9" w:rsidRDefault="006154A6" w:rsidP="004863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3F9A" w:rsidRPr="00F324B9" w:rsidTr="004F2C2F">
        <w:trPr>
          <w:trHeight w:val="490"/>
        </w:trPr>
        <w:tc>
          <w:tcPr>
            <w:tcW w:w="540" w:type="dxa"/>
          </w:tcPr>
          <w:p w:rsidR="00D03F9A" w:rsidRPr="00F324B9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295" w:type="dxa"/>
          </w:tcPr>
          <w:p w:rsidR="00D03F9A" w:rsidRPr="00F324B9" w:rsidRDefault="00D03F9A" w:rsidP="005059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6154A6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0595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โครงการ</w:t>
            </w:r>
          </w:p>
        </w:tc>
        <w:tc>
          <w:tcPr>
            <w:tcW w:w="1559" w:type="dxa"/>
          </w:tcPr>
          <w:p w:rsidR="00D03F9A" w:rsidRPr="00F324B9" w:rsidRDefault="00D03F9A" w:rsidP="00D03F9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03F9A" w:rsidRPr="00F324B9" w:rsidRDefault="00D03F9A" w:rsidP="00D03F9A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03F9A" w:rsidRPr="00F324B9" w:rsidRDefault="00D03F9A" w:rsidP="0050595E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D03F9A" w:rsidRPr="00F324B9" w:rsidRDefault="00D03F9A" w:rsidP="0050595E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03F9A" w:rsidRPr="00F324B9" w:rsidRDefault="00D03F9A" w:rsidP="0050595E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D03F9A" w:rsidRPr="00F324B9" w:rsidRDefault="00D03F9A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0595E" w:rsidRPr="00F324B9" w:rsidRDefault="00F939AD" w:rsidP="00D03F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12" style="position:absolute;left:0;text-align:left;margin-left:769.15pt;margin-top:2.65pt;width:42.6pt;height:30.45pt;z-index:252094464;mso-position-horizontal-relative:text;mso-position-vertical-relative:text" filled="f" strokecolor="white [3212]">
            <v:shadow offset="6pt,6pt"/>
            <v:textbox style="mso-next-textbox:#_x0000_s1612">
              <w:txbxContent>
                <w:p w:rsidR="00851A95" w:rsidRPr="0041075E" w:rsidRDefault="00851A95" w:rsidP="004E22F5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</w:p>
              </w:txbxContent>
            </v:textbox>
          </v:rect>
        </w:pict>
      </w:r>
    </w:p>
    <w:p w:rsidR="004B042D" w:rsidRPr="00F324B9" w:rsidRDefault="004B042D" w:rsidP="00D03F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595E" w:rsidRPr="00F324B9" w:rsidRDefault="00F939AD" w:rsidP="005059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32" style="position:absolute;left:0;text-align:left;margin-left:738pt;margin-top:-43.55pt;width:67pt;height:30.45pt;z-index:252102656" filled="f">
            <v:shadow offset="6pt,6pt"/>
            <v:textbox style="mso-next-textbox:#_x0000_s1632">
              <w:txbxContent>
                <w:p w:rsidR="00851A95" w:rsidRDefault="00851A95" w:rsidP="0050595E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ผ.02</w:t>
                  </w:r>
                </w:p>
              </w:txbxContent>
            </v:textbox>
          </v:rect>
        </w:pict>
      </w:r>
    </w:p>
    <w:tbl>
      <w:tblPr>
        <w:tblW w:w="16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5"/>
        <w:gridCol w:w="1559"/>
        <w:gridCol w:w="1980"/>
        <w:gridCol w:w="1260"/>
        <w:gridCol w:w="1260"/>
        <w:gridCol w:w="1350"/>
        <w:gridCol w:w="1260"/>
        <w:gridCol w:w="1260"/>
        <w:gridCol w:w="1411"/>
        <w:gridCol w:w="993"/>
        <w:gridCol w:w="1080"/>
      </w:tblGrid>
      <w:tr w:rsidR="0050595E" w:rsidRPr="00F324B9" w:rsidTr="003054FB">
        <w:trPr>
          <w:trHeight w:val="450"/>
        </w:trPr>
        <w:tc>
          <w:tcPr>
            <w:tcW w:w="540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95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50595E" w:rsidRPr="00F324B9" w:rsidTr="003054FB">
        <w:trPr>
          <w:trHeight w:val="422"/>
        </w:trPr>
        <w:tc>
          <w:tcPr>
            <w:tcW w:w="540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50595E" w:rsidRPr="00F324B9" w:rsidRDefault="0050595E" w:rsidP="003054FB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595E" w:rsidRPr="00F324B9" w:rsidTr="003054FB">
        <w:trPr>
          <w:trHeight w:val="4556"/>
        </w:trPr>
        <w:tc>
          <w:tcPr>
            <w:tcW w:w="540" w:type="dxa"/>
          </w:tcPr>
          <w:p w:rsidR="0050595E" w:rsidRPr="00F324B9" w:rsidRDefault="00B37D63" w:rsidP="003054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BA6186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95" w:type="dxa"/>
          </w:tcPr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B37D6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อุดหนุนค่าอาหารกลางวันเด็กนักเรียน</w:t>
            </w: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BA6186" w:rsidP="006A0834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โครงการพระราชดำริ</w:t>
            </w:r>
            <w:r w:rsidR="006A0834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ด้านสาธารณสุข</w:t>
            </w:r>
          </w:p>
        </w:tc>
        <w:tc>
          <w:tcPr>
            <w:tcW w:w="1559" w:type="dxa"/>
          </w:tcPr>
          <w:p w:rsidR="0050595E" w:rsidRPr="00F324B9" w:rsidRDefault="0050595E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</w:t>
            </w:r>
            <w:r w:rsidR="00B37D6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อุดหนุนค่าอาหารกลางวันเด็กนักเรียนให้แก่โรงเรียนชุมชนบ้านเขาลูกช้าง สำหรับเด็กอนุบาล และเด็ก ป.1 - ป.6 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B37D6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อัตรามื้อละ 20 บาทต่อคน</w:t>
            </w:r>
            <w:r w:rsidR="00EA066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50595E" w:rsidRPr="00F324B9" w:rsidRDefault="0050595E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2D7CA5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เพื่อสนับสนุนให้ชุมชน/หมู่บ้าน แห่งละ 20,000 บาท</w:t>
            </w:r>
          </w:p>
          <w:p w:rsidR="0050595E" w:rsidRPr="00F324B9" w:rsidRDefault="002D7CA5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ให้คณะกรรมการหมู่บ้าน/คณะกรรมการชุมชน จัดทำโครงการตามพระราชดำริด้าน</w:t>
            </w:r>
            <w:r w:rsidR="008878DC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  <w:r w:rsidR="00605E23"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05E2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อย่างน้อย 3 โครงการ</w:t>
            </w:r>
          </w:p>
          <w:p w:rsidR="0050595E" w:rsidRPr="00F324B9" w:rsidRDefault="0050595E" w:rsidP="003054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50595E" w:rsidRPr="00F324B9" w:rsidRDefault="00C91774" w:rsidP="00E313B2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อุดหนุนค่าอาหารกลางวันเด็กนักเรียน</w:t>
            </w:r>
            <w:r w:rsidR="008878DC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เพื่อจัดหา</w:t>
            </w:r>
            <w:r w:rsidR="00E313B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อาหารที่ดี</w:t>
            </w:r>
            <w:r w:rsidR="00E313B2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  <w:r w:rsidR="00E313B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เสริมสร้างสุขอนามัย</w:t>
            </w: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โครงการอบรมหมอหมู่บ้านในพระราชประสงค์</w:t>
            </w:r>
          </w:p>
          <w:p w:rsidR="006A0834" w:rsidRPr="00F324B9" w:rsidRDefault="006A0834" w:rsidP="00E313B2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โครงการสืบส</w:t>
            </w:r>
            <w:r w:rsidR="008878DC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นพระราชปณิธานสมเด็จย่า ต้านภัยมะเร็งเต้านม</w:t>
            </w:r>
          </w:p>
          <w:p w:rsidR="006A0834" w:rsidRPr="00F324B9" w:rsidRDefault="006A0834" w:rsidP="006A0834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การควบคุมโรคขาดสารไอโอดีนของสมเด็จพระเทพรัตนราชสุดาฯ สยามบรมราชกุมารี</w:t>
            </w:r>
          </w:p>
          <w:p w:rsidR="008258F5" w:rsidRPr="00F324B9" w:rsidRDefault="008258F5" w:rsidP="006A0834">
            <w:pPr>
              <w:rPr>
                <w:rFonts w:ascii="TH SarabunIT๙" w:hAnsi="TH SarabunIT๙" w:cs="TH SarabunIT๙"/>
                <w:sz w:val="28"/>
              </w:rPr>
            </w:pPr>
          </w:p>
          <w:p w:rsidR="007D5AAC" w:rsidRPr="00F324B9" w:rsidRDefault="007D5AAC" w:rsidP="002D7C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B37D63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</w:t>
            </w:r>
            <w:r w:rsidR="0050595E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350" w:type="dxa"/>
          </w:tcPr>
          <w:p w:rsidR="0050595E" w:rsidRPr="00F324B9" w:rsidRDefault="00B37D63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313B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50595E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260" w:type="dxa"/>
          </w:tcPr>
          <w:p w:rsidR="0050595E" w:rsidRPr="00F324B9" w:rsidRDefault="00B37D63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313B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50595E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E313B2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260" w:type="dxa"/>
          </w:tcPr>
          <w:p w:rsidR="0050595E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</w:t>
            </w:r>
            <w:r w:rsidR="00B37D6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</w:tc>
        <w:tc>
          <w:tcPr>
            <w:tcW w:w="1411" w:type="dxa"/>
          </w:tcPr>
          <w:p w:rsidR="0050595E" w:rsidRPr="00F324B9" w:rsidRDefault="00B56ADA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เด็กนักเรียนโรงเรียนชุมชนบ้านเขาลูกช้าง</w:t>
            </w:r>
            <w:r w:rsidR="0050595E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ได้</w:t>
            </w:r>
            <w:r w:rsidR="00B37D63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รับประทานอาหารที่ดี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เสริมสร้างสุขอนามัย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8878DC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ประชาชนในเขตเทศบาล</w:t>
            </w:r>
          </w:p>
          <w:p w:rsidR="0050595E" w:rsidRPr="00F324B9" w:rsidRDefault="0050595E" w:rsidP="003054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595E" w:rsidRPr="00F324B9" w:rsidRDefault="00B37D6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78DC" w:rsidRPr="00F324B9" w:rsidRDefault="008878DC" w:rsidP="008878DC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1080" w:type="dxa"/>
          </w:tcPr>
          <w:p w:rsidR="0050595E" w:rsidRPr="00F324B9" w:rsidRDefault="00B37D63" w:rsidP="003054FB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โรงเรียนชุมชนบ้านเขาลูกช้าง</w:t>
            </w: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</w:rPr>
            </w:pPr>
          </w:p>
          <w:p w:rsidR="008878DC" w:rsidRPr="00F324B9" w:rsidRDefault="008878DC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คณะกรรมการชุมชน</w:t>
            </w:r>
          </w:p>
        </w:tc>
      </w:tr>
      <w:tr w:rsidR="0050595E" w:rsidRPr="00F324B9" w:rsidTr="003054FB">
        <w:trPr>
          <w:trHeight w:val="490"/>
        </w:trPr>
        <w:tc>
          <w:tcPr>
            <w:tcW w:w="540" w:type="dxa"/>
          </w:tcPr>
          <w:p w:rsidR="0050595E" w:rsidRPr="00F324B9" w:rsidRDefault="0050595E" w:rsidP="003054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295" w:type="dxa"/>
          </w:tcPr>
          <w:p w:rsidR="0050595E" w:rsidRPr="00F324B9" w:rsidRDefault="0050595E" w:rsidP="00B707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 </w:t>
            </w:r>
            <w:r w:rsidR="00E313B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โครงการ</w:t>
            </w:r>
          </w:p>
        </w:tc>
        <w:tc>
          <w:tcPr>
            <w:tcW w:w="1559" w:type="dxa"/>
          </w:tcPr>
          <w:p w:rsidR="0050595E" w:rsidRPr="00F324B9" w:rsidRDefault="0050595E" w:rsidP="003054FB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50595E" w:rsidP="003054FB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50595E" w:rsidP="00E313B2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50595E" w:rsidRPr="00F324B9" w:rsidRDefault="0050595E" w:rsidP="00E313B2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50595E" w:rsidP="00E313B2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50595E" w:rsidRPr="00F324B9" w:rsidRDefault="0050595E" w:rsidP="003054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0595E" w:rsidRPr="00F324B9" w:rsidRDefault="00F939AD" w:rsidP="005059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31" style="position:absolute;left:0;text-align:left;margin-left:769.15pt;margin-top:.3pt;width:42.6pt;height:30.45pt;z-index:252101632;mso-position-horizontal-relative:text;mso-position-vertical-relative:text" filled="f" strokecolor="white [3212]">
            <v:shadow offset="6pt,6pt"/>
            <v:textbox style="mso-next-textbox:#_x0000_s1631">
              <w:txbxContent>
                <w:p w:rsidR="00851A95" w:rsidRPr="0041075E" w:rsidRDefault="00851A95" w:rsidP="005059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</w:p>
              </w:txbxContent>
            </v:textbox>
          </v:rect>
        </w:pict>
      </w:r>
    </w:p>
    <w:p w:rsidR="002D7CA5" w:rsidRPr="00F324B9" w:rsidRDefault="002D7CA5" w:rsidP="006A08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5"/>
        <w:gridCol w:w="1559"/>
        <w:gridCol w:w="1980"/>
        <w:gridCol w:w="1260"/>
        <w:gridCol w:w="1260"/>
        <w:gridCol w:w="1350"/>
        <w:gridCol w:w="1260"/>
        <w:gridCol w:w="1260"/>
        <w:gridCol w:w="1411"/>
        <w:gridCol w:w="993"/>
        <w:gridCol w:w="1080"/>
      </w:tblGrid>
      <w:tr w:rsidR="006A0834" w:rsidRPr="00F324B9" w:rsidTr="004D52CE">
        <w:trPr>
          <w:trHeight w:val="450"/>
        </w:trPr>
        <w:tc>
          <w:tcPr>
            <w:tcW w:w="540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95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6A0834" w:rsidRPr="00F324B9" w:rsidRDefault="00F939AD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39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640" style="position:absolute;left:0;text-align:left;margin-left:36.75pt;margin-top:-42.55pt;width:67pt;height:30.45pt;z-index:252108800;mso-position-horizontal-relative:text;mso-position-vertical-relative:text" filled="f">
                  <v:shadow offset="6pt,6pt"/>
                  <v:textbox style="mso-next-textbox:#_x0000_s1640">
                    <w:txbxContent>
                      <w:p w:rsidR="00851A95" w:rsidRDefault="00851A95" w:rsidP="002D7CA5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 ผ.02</w:t>
                        </w:r>
                      </w:p>
                    </w:txbxContent>
                  </v:textbox>
                </v:rect>
              </w:pict>
            </w:r>
            <w:r w:rsidR="006A0834"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="006A0834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6A0834" w:rsidRPr="00F324B9" w:rsidTr="004D52CE">
        <w:trPr>
          <w:trHeight w:val="422"/>
        </w:trPr>
        <w:tc>
          <w:tcPr>
            <w:tcW w:w="540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A0834" w:rsidRPr="00F324B9" w:rsidRDefault="006A0834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A0834" w:rsidRPr="00F324B9" w:rsidTr="004D52CE">
        <w:trPr>
          <w:trHeight w:val="4556"/>
        </w:trPr>
        <w:tc>
          <w:tcPr>
            <w:tcW w:w="540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95" w:type="dxa"/>
          </w:tcPr>
          <w:p w:rsidR="006A0834" w:rsidRPr="00F324B9" w:rsidRDefault="006A0834" w:rsidP="004D52CE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A0834" w:rsidRPr="00F324B9" w:rsidRDefault="006A0834" w:rsidP="004D52CE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2D7CA5" w:rsidRPr="00F324B9" w:rsidRDefault="002D7CA5" w:rsidP="00C917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การปรับปรุงภา</w:t>
            </w:r>
            <w:r w:rsidR="004D52C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วะโภชนาการและสุขภาพเด็กของสมเด็จ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พระเทพรัตนราชสุดา ฯ สยามบรมราชกุมารี</w:t>
            </w:r>
          </w:p>
          <w:p w:rsidR="00C91774" w:rsidRPr="00F324B9" w:rsidRDefault="00C91774" w:rsidP="00C91774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.การส่งเสริมโ</w:t>
            </w:r>
            <w:r w:rsidR="004D52CE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ภชนาการและสุขภาพอนามัยแม่และเด็ก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ของสมเด็จพระเทพรัตนราชสุดาฯ สยามบรมราชกุมารี</w:t>
            </w:r>
          </w:p>
          <w:p w:rsidR="00C91774" w:rsidRPr="00F324B9" w:rsidRDefault="00C91774" w:rsidP="00C91774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การควบคุมโรคหนอนพยาธิ ของสมเด็จพระเทพรัตนราชสุดา ฯ สยามบรมราชกุมารี</w:t>
            </w:r>
          </w:p>
          <w:p w:rsidR="00C91774" w:rsidRPr="00F324B9" w:rsidRDefault="00C91774" w:rsidP="00C91774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การควบคุมโรคมาลาเรีย ของสมเด็จพระเทพรัตนราชสุดาฯ สยามบรมราชกุมารี</w:t>
            </w:r>
          </w:p>
          <w:p w:rsidR="002D7CA5" w:rsidRPr="00F324B9" w:rsidRDefault="00C91774" w:rsidP="002D7CA5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.การพัฒนาระบบสุขาภิบาลในโรงเรียนและชุมชน ของสมเด็จพระเทพรัตนราชสุดา ฯ สยามบรมราชกุมารี</w:t>
            </w:r>
          </w:p>
          <w:p w:rsidR="002D7CA5" w:rsidRPr="00F324B9" w:rsidRDefault="002D7CA5" w:rsidP="002D7C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6A0834" w:rsidRPr="00F324B9" w:rsidRDefault="006A0834" w:rsidP="004D52CE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0834" w:rsidRPr="00F324B9" w:rsidTr="004D52CE">
        <w:trPr>
          <w:trHeight w:val="490"/>
        </w:trPr>
        <w:tc>
          <w:tcPr>
            <w:tcW w:w="540" w:type="dxa"/>
          </w:tcPr>
          <w:p w:rsidR="006A0834" w:rsidRPr="00F324B9" w:rsidRDefault="006A0834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295" w:type="dxa"/>
          </w:tcPr>
          <w:p w:rsidR="006A0834" w:rsidRPr="00F324B9" w:rsidRDefault="006A0834" w:rsidP="00B707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  </w:t>
            </w:r>
            <w:r w:rsidR="00B70709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โครงการ</w:t>
            </w:r>
          </w:p>
        </w:tc>
        <w:tc>
          <w:tcPr>
            <w:tcW w:w="1559" w:type="dxa"/>
          </w:tcPr>
          <w:p w:rsidR="006A0834" w:rsidRPr="00F324B9" w:rsidRDefault="006A0834" w:rsidP="004D52CE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B70709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:rsidR="006A0834" w:rsidRPr="00F324B9" w:rsidRDefault="006A0834" w:rsidP="00B70709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B70709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A0834" w:rsidRPr="00F324B9" w:rsidRDefault="006A0834" w:rsidP="004D52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6A0834" w:rsidRPr="00F324B9" w:rsidRDefault="00F939AD" w:rsidP="004D52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39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641" style="position:absolute;margin-left:3.1pt;margin-top:17.75pt;width:42.6pt;height:30.45pt;z-index:252109824;mso-position-horizontal-relative:text;mso-position-vertical-relative:text" filled="f" strokecolor="white [3212]">
                  <v:shadow offset="6pt,6pt"/>
                  <v:textbox style="mso-next-textbox:#_x0000_s1641">
                    <w:txbxContent>
                      <w:p w:rsidR="00851A95" w:rsidRPr="0041075E" w:rsidRDefault="00851A95" w:rsidP="002D7CA5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2D7CA5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642" style="position:absolute;left:0;text-align:left;margin-left:742.25pt;margin-top:-26.3pt;width:67pt;height:30.45pt;z-index:252110848;mso-position-horizontal-relative:text;mso-position-vertical-relative:text" filled="f">
            <v:shadow offset="6pt,6pt"/>
            <v:textbox style="mso-next-textbox:#_x0000_s1642">
              <w:txbxContent>
                <w:p w:rsidR="00851A95" w:rsidRDefault="00851A95" w:rsidP="002D7CA5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ผ.02</w:t>
                  </w:r>
                </w:p>
              </w:txbxContent>
            </v:textbox>
          </v:rect>
        </w:pict>
      </w:r>
    </w:p>
    <w:p w:rsidR="006A0834" w:rsidRPr="00F324B9" w:rsidRDefault="006A083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5"/>
        <w:gridCol w:w="1559"/>
        <w:gridCol w:w="1980"/>
        <w:gridCol w:w="1260"/>
        <w:gridCol w:w="1260"/>
        <w:gridCol w:w="1350"/>
        <w:gridCol w:w="1260"/>
        <w:gridCol w:w="1260"/>
        <w:gridCol w:w="1411"/>
        <w:gridCol w:w="993"/>
        <w:gridCol w:w="1080"/>
      </w:tblGrid>
      <w:tr w:rsidR="002D7CA5" w:rsidRPr="00F324B9" w:rsidTr="004D52CE">
        <w:trPr>
          <w:trHeight w:val="450"/>
        </w:trPr>
        <w:tc>
          <w:tcPr>
            <w:tcW w:w="540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95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2D7CA5" w:rsidRPr="00F324B9" w:rsidTr="004D52CE">
        <w:trPr>
          <w:trHeight w:val="422"/>
        </w:trPr>
        <w:tc>
          <w:tcPr>
            <w:tcW w:w="540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2D7CA5" w:rsidRPr="00F324B9" w:rsidRDefault="002D7CA5" w:rsidP="004D52C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7CA5" w:rsidRPr="00F324B9" w:rsidTr="004D52CE">
        <w:trPr>
          <w:trHeight w:val="4556"/>
        </w:trPr>
        <w:tc>
          <w:tcPr>
            <w:tcW w:w="540" w:type="dxa"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95" w:type="dxa"/>
          </w:tcPr>
          <w:p w:rsidR="002D7CA5" w:rsidRPr="00F324B9" w:rsidRDefault="002D7CA5" w:rsidP="004D52CE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D7CA5" w:rsidRPr="00F324B9" w:rsidRDefault="002D7CA5" w:rsidP="004D52CE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2D7CA5" w:rsidRPr="00F324B9" w:rsidRDefault="002D7CA5" w:rsidP="002D7C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9.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 สมเด็จพระเจ้าลูกเธอ เจ้าฟ้าจุฬา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วลัยลักษณ์อัครราชกุมารี</w:t>
            </w:r>
          </w:p>
          <w:p w:rsidR="002D7CA5" w:rsidRPr="00F324B9" w:rsidRDefault="002D7CA5" w:rsidP="002D7CA5">
            <w:pPr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.โครงการช่วยลดการติดเอดส์จากแม่สู่ลูกสภากาชาดไทย พระ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เจ้าวรวงศ์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เธอ พระองค์เจ้า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โสมส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วลี 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พระวร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ชาทิ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นัดดามาตุ</w:t>
            </w:r>
          </w:p>
          <w:p w:rsidR="002D7CA5" w:rsidRPr="00F324B9" w:rsidRDefault="002D7CA5" w:rsidP="002D7C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.โครงการรณรงค์และแก้ไขปัญหายาเสพติด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To be number one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(ศูนย์เพื่อนใจวัยรุ่นในชุมชน/หมู่บ้าน) ทูลกระหม่อมหญิงอุบลรัต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นราช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กัญญาสิริวัฒนาพรรณวดี</w:t>
            </w:r>
            <w:r w:rsidR="005A44DD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หรือโครงการตามพระราชดำริด้านสาธารณสุขฯ</w:t>
            </w:r>
            <w:r w:rsidR="005A44DD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อื่นๆ</w:t>
            </w:r>
          </w:p>
        </w:tc>
        <w:tc>
          <w:tcPr>
            <w:tcW w:w="1260" w:type="dxa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D7CA5" w:rsidRPr="00F324B9" w:rsidRDefault="002D7CA5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D7CA5" w:rsidRPr="00F324B9" w:rsidRDefault="002D7CA5" w:rsidP="004D52C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2D7CA5" w:rsidRPr="00F324B9" w:rsidRDefault="002D7CA5" w:rsidP="004D52CE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2D7CA5" w:rsidRPr="00F324B9" w:rsidRDefault="002D7CA5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0709" w:rsidRPr="00F324B9" w:rsidTr="004D52CE">
        <w:trPr>
          <w:trHeight w:val="490"/>
        </w:trPr>
        <w:tc>
          <w:tcPr>
            <w:tcW w:w="540" w:type="dxa"/>
          </w:tcPr>
          <w:p w:rsidR="00B70709" w:rsidRPr="00F324B9" w:rsidRDefault="00B70709" w:rsidP="004D5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295" w:type="dxa"/>
          </w:tcPr>
          <w:p w:rsidR="00B70709" w:rsidRPr="00F324B9" w:rsidRDefault="00B70709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  3    โครงการ</w:t>
            </w:r>
          </w:p>
        </w:tc>
        <w:tc>
          <w:tcPr>
            <w:tcW w:w="1559" w:type="dxa"/>
          </w:tcPr>
          <w:p w:rsidR="00B70709" w:rsidRPr="00F324B9" w:rsidRDefault="00B70709" w:rsidP="00072D6B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B70709" w:rsidRPr="00F324B9" w:rsidRDefault="00B70709" w:rsidP="00072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70709" w:rsidRPr="00F324B9" w:rsidRDefault="00B70709" w:rsidP="00072D6B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B70709" w:rsidRPr="00F324B9" w:rsidRDefault="00B70709" w:rsidP="00072D6B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850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350" w:type="dxa"/>
          </w:tcPr>
          <w:p w:rsidR="00B70709" w:rsidRPr="00F324B9" w:rsidRDefault="00B70709" w:rsidP="00072D6B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850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B70709" w:rsidRPr="00F324B9" w:rsidRDefault="00B70709" w:rsidP="00072D6B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850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B70709" w:rsidRPr="00F324B9" w:rsidRDefault="00B70709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B70709" w:rsidRPr="00F324B9" w:rsidRDefault="00B70709" w:rsidP="004D52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70709" w:rsidRPr="00F324B9" w:rsidRDefault="00B70709" w:rsidP="004D52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B70709" w:rsidRPr="00F324B9" w:rsidRDefault="00B70709" w:rsidP="004D52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D7CA5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43" style="position:absolute;left:0;text-align:left;margin-left:766.65pt;margin-top:1.2pt;width:42.6pt;height:30.45pt;z-index:252111872;mso-position-horizontal-relative:text;mso-position-vertical-relative:text" filled="f" strokecolor="white [3212]">
            <v:shadow offset="6pt,6pt"/>
            <v:textbox style="mso-next-textbox:#_x0000_s1643">
              <w:txbxContent>
                <w:p w:rsidR="00851A95" w:rsidRPr="0041075E" w:rsidRDefault="00851A95" w:rsidP="002D7CA5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</w:t>
                  </w:r>
                </w:p>
              </w:txbxContent>
            </v:textbox>
          </v:rect>
        </w:pict>
      </w:r>
    </w:p>
    <w:p w:rsidR="002D7CA5" w:rsidRPr="00F324B9" w:rsidRDefault="002D7CA5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7CA5" w:rsidRDefault="002D7CA5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2" style="position:absolute;left:0;text-align:left;margin-left:744.75pt;margin-top:-13.7pt;width:67pt;height:30.45pt;z-index:251965440" filled="f">
            <v:shadow offset="6pt,6pt"/>
            <v:textbox style="mso-next-textbox:#_x0000_s1462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ผ.03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B80D97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</w:t>
      </w:r>
      <w:r w:rsidR="00B80D97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C62CB9" w:rsidRPr="00F324B9" w:rsidRDefault="00B351C4" w:rsidP="00C62C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B80D97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B80D97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B351C4" w:rsidRPr="00F324B9" w:rsidRDefault="00B351C4" w:rsidP="00C62C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C62CB9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C62CB9" w:rsidRPr="00F324B9">
        <w:rPr>
          <w:rFonts w:ascii="TH SarabunIT๙" w:hAnsi="TH SarabunIT๙" w:cs="TH SarabunIT๙"/>
          <w:b/>
          <w:bCs/>
          <w:sz w:val="32"/>
          <w:szCs w:val="32"/>
        </w:rPr>
        <w:t>....................................</w:t>
      </w:r>
      <w:r w:rsidR="00B80D97" w:rsidRPr="00F324B9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</w:t>
      </w:r>
      <w:r w:rsidR="00C62CB9" w:rsidRPr="00F324B9">
        <w:rPr>
          <w:rFonts w:ascii="TH SarabunIT๙" w:hAnsi="TH SarabunIT๙" w:cs="TH SarabunIT๙"/>
          <w:b/>
          <w:bCs/>
          <w:sz w:val="32"/>
          <w:szCs w:val="32"/>
        </w:rPr>
        <w:t>....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F324B9" w:rsidTr="00F44D27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F324B9" w:rsidTr="00F44D27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042D" w:rsidRPr="00F324B9" w:rsidRDefault="00F939AD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39AD">
        <w:rPr>
          <w:rFonts w:ascii="TH SarabunIT๙" w:hAnsi="TH SarabunIT๙" w:cs="TH SarabunIT๙"/>
          <w:noProof/>
          <w:sz w:val="28"/>
        </w:rPr>
        <w:pict>
          <v:rect id="_x0000_s1513" style="position:absolute;left:0;text-align:left;margin-left:769.15pt;margin-top:1.2pt;width:42.6pt;height:30.45pt;z-index:252011520;mso-position-horizontal-relative:text;mso-position-vertical-relative:text" filled="f" strokecolor="white [3212]">
            <v:shadow offset="6pt,6pt"/>
            <v:textbox style="mso-next-textbox:#_x0000_s1513">
              <w:txbxContent>
                <w:p w:rsidR="00851A95" w:rsidRPr="0041075E" w:rsidRDefault="00851A95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xbxContent>
            </v:textbox>
          </v:rect>
        </w:pict>
      </w:r>
    </w:p>
    <w:p w:rsidR="006C6B26" w:rsidRPr="00F324B9" w:rsidRDefault="006C6B26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3BE" w:rsidRPr="00F324B9" w:rsidRDefault="00BC43BE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1E0" w:rsidRPr="00F324B9" w:rsidRDefault="00F939AD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549" style="position:absolute;left:0;text-align:left;margin-left:732.25pt;margin-top:-27.1pt;width:77.15pt;height:30.45pt;z-index:252045312" filled="f">
            <v:shadow offset="6pt,6pt"/>
            <v:textbox style="mso-next-textbox:#_x0000_s1549">
              <w:txbxContent>
                <w:p w:rsidR="00851A95" w:rsidRDefault="00851A95" w:rsidP="002471E0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ผ.03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/1</w:t>
                  </w:r>
                </w:p>
              </w:txbxContent>
            </v:textbox>
          </v:rect>
        </w:pict>
      </w:r>
      <w:r w:rsidR="002471E0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2471E0" w:rsidRPr="00F324B9" w:rsidRDefault="00554F9A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2471E0" w:rsidRPr="00F324B9" w:rsidRDefault="002471E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2471E0" w:rsidRPr="00F324B9" w:rsidRDefault="000F2FB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ของคณะกรรมการประสานแผนพัฒนาท้องถิ่นระดับอำเภอ</w:t>
      </w:r>
    </w:p>
    <w:p w:rsidR="000F2FB0" w:rsidRPr="00F324B9" w:rsidRDefault="000F2FB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อำเภอกบินทร์บุรี  จังหวัดปราจีนบุรี</w:t>
      </w:r>
    </w:p>
    <w:p w:rsidR="002471E0" w:rsidRPr="00F324B9" w:rsidRDefault="002471E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4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1170"/>
        <w:gridCol w:w="1260"/>
        <w:gridCol w:w="1233"/>
        <w:gridCol w:w="1530"/>
        <w:gridCol w:w="1170"/>
        <w:gridCol w:w="1440"/>
        <w:gridCol w:w="900"/>
        <w:gridCol w:w="900"/>
        <w:gridCol w:w="900"/>
        <w:gridCol w:w="900"/>
        <w:gridCol w:w="1080"/>
        <w:gridCol w:w="1350"/>
        <w:gridCol w:w="980"/>
      </w:tblGrid>
      <w:tr w:rsidR="002471E0" w:rsidRPr="00F324B9" w:rsidTr="007D6B49">
        <w:trPr>
          <w:trHeight w:val="450"/>
        </w:trPr>
        <w:tc>
          <w:tcPr>
            <w:tcW w:w="54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08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17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ของ 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อปท.</w:t>
            </w:r>
            <w:proofErr w:type="spellEnd"/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26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proofErr w:type="spellStart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อปท.</w:t>
            </w:r>
            <w:proofErr w:type="spellEnd"/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33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3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600" w:type="dxa"/>
            <w:gridSpan w:val="4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</w:tcPr>
          <w:p w:rsidR="002471E0" w:rsidRPr="00F324B9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71E0" w:rsidRPr="00F324B9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80" w:type="dxa"/>
            <w:vMerge w:val="restart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ที่ขอ</w:t>
            </w:r>
          </w:p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ประสาน</w:t>
            </w:r>
          </w:p>
        </w:tc>
      </w:tr>
      <w:tr w:rsidR="007F0403" w:rsidRPr="00F324B9" w:rsidTr="007D6B49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0" w:type="dxa"/>
            <w:vMerge/>
          </w:tcPr>
          <w:p w:rsidR="007F0403" w:rsidRPr="00F324B9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71E0" w:rsidRPr="00F324B9" w:rsidTr="007D6B49">
        <w:trPr>
          <w:trHeight w:val="490"/>
        </w:trPr>
        <w:tc>
          <w:tcPr>
            <w:tcW w:w="54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F324B9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F324B9" w:rsidRDefault="00F939AD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rect id="_x0000_s1550" style="position:absolute;margin-left:60.25pt;margin-top:288.8pt;width:42.6pt;height:30.45pt;z-index:252046336;mso-position-horizontal-relative:text;mso-position-vertical-relative:text" filled="f" strokecolor="white [3212]">
                  <v:shadow offset="6pt,6pt"/>
                  <v:textbox style="mso-next-textbox:#_x0000_s1550">
                    <w:txbxContent>
                      <w:p w:rsidR="00851A95" w:rsidRPr="0041075E" w:rsidRDefault="00851A95" w:rsidP="002471E0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80" w:type="dxa"/>
          </w:tcPr>
          <w:p w:rsidR="002471E0" w:rsidRPr="00F324B9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1E0" w:rsidRPr="00F324B9" w:rsidTr="007D6B49">
        <w:trPr>
          <w:trHeight w:val="490"/>
        </w:trPr>
        <w:tc>
          <w:tcPr>
            <w:tcW w:w="54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F324B9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0" w:type="dxa"/>
          </w:tcPr>
          <w:p w:rsidR="002471E0" w:rsidRPr="00F324B9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1E0" w:rsidRPr="00F324B9" w:rsidTr="007D6B49">
        <w:trPr>
          <w:trHeight w:val="490"/>
        </w:trPr>
        <w:tc>
          <w:tcPr>
            <w:tcW w:w="54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F324B9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F324B9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F324B9" w:rsidRDefault="002471E0" w:rsidP="007D6B4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0" w:type="dxa"/>
          </w:tcPr>
          <w:p w:rsidR="002471E0" w:rsidRPr="00F324B9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</w:p>
    <w:p w:rsidR="002471E0" w:rsidRPr="00F324B9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เลขานุการคณะกรรมการประสานแผนฯ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ประธานคณะกรรมการประสานแผนฯ</w:t>
      </w:r>
    </w:p>
    <w:p w:rsidR="002471E0" w:rsidRPr="00F324B9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71E0" w:rsidRPr="00F324B9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นายกเทศมนตรีตำบลสระบัว</w:t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ตรวจสอบข้อมูลแล้ว สอดคล้องกับยุทธศาสตร์การพัฒนาของ </w:t>
      </w:r>
      <w:proofErr w:type="spellStart"/>
      <w:r w:rsidRPr="00F324B9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ในเขตจังหวัด และกรอกการประสานโครงการพัฒนาของ </w:t>
      </w:r>
      <w:proofErr w:type="spellStart"/>
      <w:r w:rsidRPr="00F324B9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ในเขตจังหวัด</w:t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</w:p>
    <w:p w:rsidR="002471E0" w:rsidRPr="00F324B9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ท้องถิ่นอำเภอ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นายอำเภอ</w:t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24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หมายเหตุ  1. ให้คณะกรรมการประสานแผนฯ ระดับอำเภอ ประชุมพร้อมกลั่นกรอง แล้วจัดเรียงลำดับความสำคัญของโครงการลงในแบบ ผ.03/1 พร้อมลงลายมือชื่อให้ครบตามแบบ</w:t>
      </w:r>
    </w:p>
    <w:p w:rsidR="002471E0" w:rsidRPr="00F324B9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ให้ประธานคณะกรรมการประสานแผนฯ ระดับอำเภอ เป็นผู้มีหน้าที่จัดส่งโครงการพัฒนาที่ขอประสาน โดยใช้เลขหนังสือของหน่วยงานของประธานฯ</w:t>
      </w:r>
    </w:p>
    <w:p w:rsidR="000F2FB0" w:rsidRPr="00F324B9" w:rsidRDefault="000F2FB0" w:rsidP="002471E0">
      <w:pPr>
        <w:rPr>
          <w:rFonts w:ascii="TH SarabunIT๙" w:hAnsi="TH SarabunIT๙" w:cs="TH SarabunIT๙"/>
          <w:sz w:val="32"/>
          <w:szCs w:val="32"/>
        </w:rPr>
      </w:pPr>
    </w:p>
    <w:p w:rsidR="004B042D" w:rsidRPr="00F324B9" w:rsidRDefault="004B042D" w:rsidP="002471E0">
      <w:pPr>
        <w:rPr>
          <w:rFonts w:ascii="TH SarabunIT๙" w:hAnsi="TH SarabunIT๙" w:cs="TH SarabunIT๙"/>
          <w:sz w:val="32"/>
          <w:szCs w:val="32"/>
        </w:rPr>
      </w:pPr>
    </w:p>
    <w:p w:rsidR="00B351C4" w:rsidRPr="00F324B9" w:rsidRDefault="00F939AD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3" style="position:absolute;left:0;text-align:left;margin-left:741.15pt;margin-top:-16.95pt;width:67pt;height:30.45pt;z-index:251966464" filled="f">
            <v:shadow offset="6pt,6pt"/>
            <v:textbox style="mso-next-textbox:#_x0000_s1463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ผ.04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องค์การบริหารส่วนจังหวัดปราจีนบุรี</w:t>
      </w:r>
    </w:p>
    <w:p w:rsidR="00B351C4" w:rsidRPr="00F324B9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</w:t>
      </w:r>
      <w:r w:rsidR="00F0165D" w:rsidRPr="00F324B9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B351C4" w:rsidRPr="00F324B9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F0165D" w:rsidRPr="00F324B9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10"/>
        <w:gridCol w:w="1980"/>
        <w:gridCol w:w="1980"/>
        <w:gridCol w:w="1260"/>
        <w:gridCol w:w="1260"/>
        <w:gridCol w:w="1350"/>
        <w:gridCol w:w="1260"/>
        <w:gridCol w:w="1260"/>
        <w:gridCol w:w="1440"/>
        <w:gridCol w:w="1170"/>
        <w:gridCol w:w="1170"/>
      </w:tblGrid>
      <w:tr w:rsidR="00B351C4" w:rsidRPr="00F324B9" w:rsidTr="00F44D27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1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7F0403" w:rsidRPr="00F324B9" w:rsidTr="00F44D27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16465D">
        <w:trPr>
          <w:trHeight w:val="5536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351C4" w:rsidRPr="00F324B9" w:rsidRDefault="00B351C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6B26" w:rsidRPr="00F324B9" w:rsidRDefault="00F939AD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39AD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4" style="position:absolute;left:0;text-align:left;margin-left:774.45pt;margin-top:.85pt;width:42.6pt;height:30.45pt;z-index:252012544;mso-position-horizontal-relative:text;mso-position-vertical-relative:text" filled="f" strokecolor="white [3212]">
            <v:shadow offset="6pt,6pt"/>
            <v:textbox style="mso-next-textbox:#_x0000_s1514">
              <w:txbxContent>
                <w:p w:rsidR="00851A95" w:rsidRPr="0041075E" w:rsidRDefault="00851A95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</w:t>
                  </w:r>
                </w:p>
              </w:txbxContent>
            </v:textbox>
          </v:rect>
        </w:pict>
      </w:r>
    </w:p>
    <w:p w:rsidR="00B351C4" w:rsidRPr="00F324B9" w:rsidRDefault="00F939AD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4" style="position:absolute;left:0;text-align:left;margin-left:742.65pt;margin-top:-16.95pt;width:67pt;height:30.45pt;z-index:251967488" filled="f">
            <v:shadow offset="6pt,6pt"/>
            <v:textbox style="mso-next-textbox:#_x0000_s1464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ผ.05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ประสานโครงการพัฒนาจังหวัด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1853D5" w:rsidRPr="00F324B9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Pr="00F324B9">
        <w:rPr>
          <w:rFonts w:ascii="TH SarabunIT๙" w:hAnsi="TH SarabunIT๙" w:cs="TH SarabunIT๙"/>
          <w:sz w:val="32"/>
          <w:szCs w:val="32"/>
        </w:rPr>
        <w:t xml:space="preserve">2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พัฒนาด้านการค้าและอุตสาหกรรม</w:t>
      </w:r>
    </w:p>
    <w:p w:rsidR="001853D5" w:rsidRPr="00F324B9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ยุทธศาสตร์ที่  3  ส่งเสริมเศรษฐกิจ และการท่องเที่ยวชุมชน</w:t>
      </w:r>
    </w:p>
    <w:p w:rsidR="001853D5" w:rsidRPr="00F324B9" w:rsidRDefault="001853D5" w:rsidP="001853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5.  ยุทธศาสตร์การพัฒนาด้านโครงสร้างพื้นฐาน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51C4" w:rsidRPr="00F324B9" w:rsidRDefault="001853D5" w:rsidP="001853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5.1. แผนงานกิจการประปา / เคหะและชุมชน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ไฟฟ้าถนน</w:t>
      </w:r>
    </w:p>
    <w:p w:rsidR="00AC40A4" w:rsidRPr="00F324B9" w:rsidRDefault="00AC40A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AC40A4" w:rsidRPr="00F324B9" w:rsidTr="00AC3861">
        <w:trPr>
          <w:trHeight w:val="450"/>
        </w:trPr>
        <w:tc>
          <w:tcPr>
            <w:tcW w:w="540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AC40A4" w:rsidRPr="00F324B9" w:rsidTr="00AC3861">
        <w:trPr>
          <w:trHeight w:val="422"/>
        </w:trPr>
        <w:tc>
          <w:tcPr>
            <w:tcW w:w="540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C40A4" w:rsidRPr="00F324B9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40A4" w:rsidRPr="00F324B9" w:rsidTr="00AC3861">
        <w:trPr>
          <w:trHeight w:val="490"/>
        </w:trPr>
        <w:tc>
          <w:tcPr>
            <w:tcW w:w="540" w:type="dxa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F324B9" w:rsidRDefault="00F62D82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AC40A4" w:rsidRPr="00F324B9" w:rsidRDefault="00AC40A4" w:rsidP="00AC40A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AC40A4" w:rsidRPr="00F324B9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C40A4" w:rsidRPr="00F324B9" w:rsidRDefault="00AC40A4" w:rsidP="00AC3861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AC40A4" w:rsidRPr="00F324B9" w:rsidRDefault="00AC40A4" w:rsidP="00AC3861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AC40A4" w:rsidRPr="00F324B9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4A600E" w:rsidRPr="00F324B9" w:rsidRDefault="004A600E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26A9" w:rsidRPr="00F324B9" w:rsidTr="00AC3861">
        <w:trPr>
          <w:trHeight w:val="490"/>
        </w:trPr>
        <w:tc>
          <w:tcPr>
            <w:tcW w:w="540" w:type="dxa"/>
          </w:tcPr>
          <w:p w:rsidR="00C026A9" w:rsidRPr="00F324B9" w:rsidRDefault="00C026A9" w:rsidP="004B04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C026A9" w:rsidRPr="00F324B9" w:rsidRDefault="00C026A9" w:rsidP="00F62D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 </w:t>
            </w:r>
            <w:r w:rsidR="00F62D82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2268" w:type="dxa"/>
          </w:tcPr>
          <w:p w:rsidR="00C026A9" w:rsidRPr="00F324B9" w:rsidRDefault="00C026A9" w:rsidP="004B042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C026A9" w:rsidRPr="00F324B9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026A9" w:rsidRPr="00F324B9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C026A9" w:rsidRPr="00F324B9" w:rsidRDefault="00C026A9" w:rsidP="004B042D">
            <w:pPr>
              <w:pStyle w:val="a3"/>
              <w:ind w:right="-66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3" w:type="dxa"/>
          </w:tcPr>
          <w:p w:rsidR="00C026A9" w:rsidRPr="00F324B9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026A9" w:rsidRPr="00F324B9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1" w:type="dxa"/>
          </w:tcPr>
          <w:p w:rsidR="00C026A9" w:rsidRPr="00F324B9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C026A9" w:rsidRPr="00F324B9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026A9" w:rsidRPr="00F324B9" w:rsidRDefault="00C026A9" w:rsidP="004B042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C40A4" w:rsidRPr="00F324B9" w:rsidRDefault="00F939AD" w:rsidP="00AC4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14" style="position:absolute;left:0;text-align:left;margin-left:775.9pt;margin-top:6.5pt;width:42.6pt;height:30.45pt;z-index:252095488;mso-position-horizontal-relative:text;mso-position-vertical-relative:text" filled="f" strokecolor="white [3212]">
            <v:shadow offset="6pt,6pt"/>
            <v:textbox style="mso-next-textbox:#_x0000_s1614">
              <w:txbxContent>
                <w:p w:rsidR="00851A95" w:rsidRPr="0041075E" w:rsidRDefault="00851A95" w:rsidP="00AD6C5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</w:t>
                  </w:r>
                </w:p>
              </w:txbxContent>
            </v:textbox>
          </v:rect>
        </w:pict>
      </w:r>
    </w:p>
    <w:p w:rsidR="00AC40A4" w:rsidRPr="00F324B9" w:rsidRDefault="00AC40A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1B3B" w:rsidRPr="00F324B9" w:rsidRDefault="00A91B3B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1B3B" w:rsidRPr="00F324B9" w:rsidRDefault="00A91B3B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F324B9" w:rsidRDefault="00F939AD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5" style="position:absolute;left:0;text-align:left;margin-left:702.15pt;margin-top:-15.6pt;width:67pt;height:30.45pt;z-index:251968512" filled="f">
            <v:shadow offset="6pt,6pt"/>
            <v:textbox style="mso-next-textbox:#_x0000_s1465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ผ.06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351C4" w:rsidRPr="00F324B9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F324B9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F324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B351C4" w:rsidRPr="00F324B9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F0165D" w:rsidRPr="00F324B9">
        <w:rPr>
          <w:rFonts w:ascii="TH SarabunIT๙" w:hAnsi="TH SarabunIT๙" w:cs="TH SarabunIT๙"/>
          <w:b/>
          <w:bCs/>
          <w:sz w:val="32"/>
          <w:szCs w:val="32"/>
        </w:rPr>
        <w:t>.....</w:t>
      </w:r>
    </w:p>
    <w:p w:rsidR="00B351C4" w:rsidRPr="00F324B9" w:rsidRDefault="00B351C4" w:rsidP="00F016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F0165D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F0165D" w:rsidRPr="00F324B9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F324B9" w:rsidTr="00F44D27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F324B9" w:rsidTr="00F44D27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F324B9" w:rsidTr="00F44D27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....................โครงการ</w:t>
            </w:r>
          </w:p>
        </w:tc>
        <w:tc>
          <w:tcPr>
            <w:tcW w:w="2268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342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</w:t>
            </w:r>
          </w:p>
        </w:tc>
        <w:tc>
          <w:tcPr>
            <w:tcW w:w="126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</w:t>
            </w:r>
          </w:p>
        </w:tc>
        <w:tc>
          <w:tcPr>
            <w:tcW w:w="1233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</w:t>
            </w:r>
          </w:p>
        </w:tc>
        <w:tc>
          <w:tcPr>
            <w:tcW w:w="1276" w:type="dxa"/>
          </w:tcPr>
          <w:p w:rsidR="00B351C4" w:rsidRPr="00F324B9" w:rsidRDefault="00B351C4" w:rsidP="00F44D2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</w:t>
            </w:r>
          </w:p>
        </w:tc>
        <w:tc>
          <w:tcPr>
            <w:tcW w:w="1451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24B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B351C4" w:rsidRPr="00F324B9" w:rsidRDefault="00F939AD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516" style="position:absolute;margin-left:772.9pt;margin-top:1.15pt;width:42.6pt;height:30.45pt;z-index:252014592;mso-position-horizontal-relative:text;mso-position-vertical-relative:text" filled="f" strokecolor="white [3212]">
            <v:shadow offset="6pt,6pt"/>
            <v:textbox style="mso-next-textbox:#_x0000_s1516">
              <w:txbxContent>
                <w:p w:rsidR="00851A95" w:rsidRPr="00FB552A" w:rsidRDefault="00851A95" w:rsidP="0016465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351C4" w:rsidRPr="00F324B9" w:rsidRDefault="00B351C4" w:rsidP="00B351C4"/>
    <w:p w:rsidR="00B351C4" w:rsidRPr="00F324B9" w:rsidRDefault="00B351C4" w:rsidP="00B351C4"/>
    <w:p w:rsidR="00B351C4" w:rsidRPr="00F324B9" w:rsidRDefault="00B351C4" w:rsidP="00B351C4"/>
    <w:p w:rsidR="00B351C4" w:rsidRPr="00F324B9" w:rsidRDefault="00F939AD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6" style="position:absolute;left:0;text-align:left;margin-left:702.15pt;margin-top:-21.25pt;width:67pt;height:30.45pt;z-index:251969536" filled="f">
            <v:shadow offset="6pt,6pt"/>
            <v:textbox style="mso-next-textbox:#_x0000_s1466">
              <w:txbxContent>
                <w:p w:rsidR="00851A95" w:rsidRDefault="00851A95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ผ.08</w:t>
                  </w:r>
                </w:p>
              </w:txbxContent>
            </v:textbox>
          </v:rect>
        </w:pict>
      </w:r>
      <w:r w:rsidR="00B351C4"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B351C4" w:rsidRPr="00F324B9" w:rsidRDefault="00554F9A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</w:t>
      </w:r>
      <w:r w:rsidRPr="00F324B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2561-2564)เพิ่มเติมหรือเปลี่ยนแปลง (ฉบับที่ 4)</w:t>
      </w:r>
    </w:p>
    <w:p w:rsidR="00B351C4" w:rsidRPr="00F324B9" w:rsidRDefault="00B351C4" w:rsidP="00B351C4">
      <w:pPr>
        <w:jc w:val="center"/>
      </w:pPr>
      <w:r w:rsidRPr="00F32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6C6B26" w:rsidRPr="00F324B9" w:rsidRDefault="006C6B26" w:rsidP="00B351C4"/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B351C4" w:rsidRPr="00F324B9" w:rsidTr="006A6078">
        <w:trPr>
          <w:trHeight w:val="450"/>
        </w:trPr>
        <w:tc>
          <w:tcPr>
            <w:tcW w:w="54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87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F324B9" w:rsidTr="006A6078">
        <w:trPr>
          <w:trHeight w:val="422"/>
        </w:trPr>
        <w:tc>
          <w:tcPr>
            <w:tcW w:w="540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F0403" w:rsidRPr="00F324B9" w:rsidRDefault="007F0403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7F0403" w:rsidRPr="00F324B9" w:rsidRDefault="007F0403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F324B9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F324B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324B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F324B9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324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F0403" w:rsidRPr="00F324B9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6A6078">
        <w:trPr>
          <w:trHeight w:val="490"/>
        </w:trPr>
        <w:tc>
          <w:tcPr>
            <w:tcW w:w="540" w:type="dxa"/>
          </w:tcPr>
          <w:p w:rsidR="00E91DD9" w:rsidRPr="00F324B9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941617" w:rsidRPr="00F324B9" w:rsidRDefault="00941617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941617" w:rsidRPr="00F324B9" w:rsidRDefault="00941617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41617" w:rsidRPr="00F324B9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E91DD9" w:rsidRPr="00F324B9" w:rsidRDefault="00E91DD9" w:rsidP="009416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941617" w:rsidRPr="00F324B9" w:rsidRDefault="00941617" w:rsidP="006A6078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41617" w:rsidRPr="00F324B9" w:rsidRDefault="00941617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F324B9" w:rsidRDefault="00B351C4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F324B9" w:rsidRDefault="00B351C4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351C4" w:rsidRPr="00F324B9" w:rsidRDefault="00B351C4" w:rsidP="001B7F8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F324B9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503A28" w:rsidRPr="00F324B9" w:rsidRDefault="00503A28" w:rsidP="00503A28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606047" w:rsidRPr="00F324B9" w:rsidRDefault="0060604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F324B9" w:rsidTr="006A6078">
        <w:trPr>
          <w:trHeight w:val="490"/>
        </w:trPr>
        <w:tc>
          <w:tcPr>
            <w:tcW w:w="540" w:type="dxa"/>
          </w:tcPr>
          <w:p w:rsidR="00B351C4" w:rsidRPr="00F324B9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B351C4" w:rsidRPr="00F324B9" w:rsidRDefault="00B351C4" w:rsidP="00BB43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B351C4" w:rsidRPr="00F324B9" w:rsidRDefault="00B351C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351C4" w:rsidRPr="00F324B9" w:rsidRDefault="00B351C4" w:rsidP="00FC7193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F324B9" w:rsidRDefault="00B351C4" w:rsidP="00FC7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F324B9" w:rsidRDefault="00B351C4" w:rsidP="00FC7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351C4" w:rsidRPr="00F324B9" w:rsidRDefault="00B351C4" w:rsidP="00FC7193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F324B9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F324B9" w:rsidRDefault="00F939AD" w:rsidP="00B351C4">
      <w:r w:rsidRPr="00F939AD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ect id="_x0000_s1519" style="position:absolute;margin-left:758.9pt;margin-top:6.95pt;width:42.6pt;height:30.45pt;z-index:252017664;mso-position-horizontal-relative:text;mso-position-vertical-relative:text" filled="f" strokecolor="white [3212]">
            <v:shadow offset="6pt,6pt"/>
            <v:textbox style="mso-next-textbox:#_x0000_s1519">
              <w:txbxContent>
                <w:p w:rsidR="00851A95" w:rsidRPr="0041075E" w:rsidRDefault="00851A95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25</w:t>
                  </w:r>
                </w:p>
              </w:txbxContent>
            </v:textbox>
          </v:rect>
        </w:pict>
      </w:r>
    </w:p>
    <w:p w:rsidR="00B351C4" w:rsidRPr="00F324B9" w:rsidRDefault="00B351C4" w:rsidP="00B351C4"/>
    <w:p w:rsidR="00450E99" w:rsidRPr="00F324B9" w:rsidRDefault="00450E99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450E99" w:rsidRPr="00F324B9" w:rsidSect="00B351C4">
          <w:pgSz w:w="16838" w:h="11906" w:orient="landscape"/>
          <w:pgMar w:top="1276" w:right="170" w:bottom="424" w:left="270" w:header="629" w:footer="720" w:gutter="0"/>
          <w:cols w:space="708"/>
          <w:docGrid w:linePitch="360"/>
        </w:sectPr>
      </w:pPr>
    </w:p>
    <w:p w:rsidR="00C1745B" w:rsidRPr="004E4706" w:rsidRDefault="00E13D8E" w:rsidP="004E03F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E4706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4E4706" w:rsidRPr="004E470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E11692" w:rsidRPr="00F324B9" w:rsidRDefault="00E11692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4010" w:rsidRPr="00F324B9" w:rsidRDefault="00AD4010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24B9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5</w:t>
      </w:r>
    </w:p>
    <w:p w:rsidR="00AD4010" w:rsidRPr="00F324B9" w:rsidRDefault="00AD4010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24B9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F324B9">
        <w:rPr>
          <w:rFonts w:ascii="TH SarabunIT๙" w:hAnsi="TH SarabunIT๙" w:cs="TH SarabunIT๙"/>
          <w:b/>
          <w:bCs/>
          <w:sz w:val="40"/>
          <w:szCs w:val="40"/>
          <w:cs/>
        </w:rPr>
        <w:t>ติดตามการประเมินผล</w:t>
      </w:r>
    </w:p>
    <w:p w:rsidR="00660A51" w:rsidRPr="00F324B9" w:rsidRDefault="00660A51" w:rsidP="00660A51">
      <w:pPr>
        <w:rPr>
          <w:rFonts w:ascii="TH SarabunIT๙" w:hAnsi="TH SarabunIT๙" w:cs="TH SarabunIT๙"/>
          <w:sz w:val="32"/>
          <w:szCs w:val="32"/>
        </w:rPr>
      </w:pPr>
    </w:p>
    <w:p w:rsidR="00983D54" w:rsidRPr="00F324B9" w:rsidRDefault="00983D54" w:rsidP="004121F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1. </w:t>
      </w:r>
      <w:r w:rsidRPr="00F324B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4121F0" w:rsidP="004121F0">
      <w:pPr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สระบัว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ได้จัดทำ</w:t>
      </w:r>
      <w:r w:rsidRPr="00F324B9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</w:t>
      </w:r>
      <w:r w:rsidRPr="00F324B9">
        <w:rPr>
          <w:rFonts w:ascii="TH SarabunIT๙" w:hAnsi="TH SarabunIT๙" w:cs="TH SarabunIT๙" w:hint="cs"/>
          <w:spacing w:val="-8"/>
          <w:sz w:val="32"/>
          <w:szCs w:val="32"/>
          <w:cs/>
        </w:rPr>
        <w:t>ท้องถิ่นสี่</w:t>
      </w:r>
      <w:r w:rsidRPr="00F324B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(2561 </w:t>
      </w:r>
      <w:r w:rsidRPr="00F324B9">
        <w:rPr>
          <w:rFonts w:ascii="TH SarabunIT๙" w:hAnsi="TH SarabunIT๙" w:cs="TH SarabunIT๙"/>
          <w:sz w:val="32"/>
          <w:szCs w:val="32"/>
          <w:cs/>
        </w:rPr>
        <w:t>–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2564) ,แผนพัฒนาท้องถิ่นสี่ปี (พ.ศ.2561-2564)เพิ่มเติมและเปลี่ยนแปลง (ฉบับที่1)</w:t>
      </w:r>
      <w:r w:rsidRPr="00F324B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,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แผนพัฒนาท้องถิ่นสี่ปี (พ.ศ.2561-2564)เพิ่มเติมและเปลี่ยนแปลง (ฉบับที่2) และแผนพัฒนาท้องถิ่นสี่ปี (พ.ศ.2561-2564)เพิ่มเติมและเปลี่ยนแปลง (ฉบับที่3)</w:t>
      </w:r>
      <w:r w:rsidRPr="00F324B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F324B9">
        <w:rPr>
          <w:rFonts w:ascii="TH SarabunIT๙" w:hAnsi="TH SarabunIT๙" w:cs="TH SarabunIT๙"/>
          <w:spacing w:val="-8"/>
          <w:sz w:val="32"/>
          <w:szCs w:val="32"/>
          <w:cs/>
        </w:rPr>
        <w:t>ประจำปี 25</w:t>
      </w:r>
      <w:r w:rsidRPr="00F324B9">
        <w:rPr>
          <w:rFonts w:ascii="TH SarabunIT๙" w:hAnsi="TH SarabunIT๙" w:cs="TH SarabunIT๙" w:hint="cs"/>
          <w:spacing w:val="-8"/>
          <w:sz w:val="32"/>
          <w:szCs w:val="32"/>
          <w:cs/>
        </w:rPr>
        <w:t>61</w:t>
      </w:r>
      <w:r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มีโครงการ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ทั้งสิ้น  </w:t>
      </w:r>
      <w:r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109  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 ได้ดำเนินการไปแล้ว  ทั้งสิ้น  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37 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 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คิดเป็นร้อยละ 33.95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ไม่ได้ดำเนินจำนวน  </w:t>
      </w:r>
      <w:r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72  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66.05 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ใช้เงินงบประมาณทั้งสิ้น </w:t>
      </w:r>
      <w:r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 7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,690,042.34 บ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>าท</w:t>
      </w:r>
      <w:r w:rsidR="00983D54"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2. </w:t>
      </w:r>
      <w:r w:rsidRPr="00F324B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</w:p>
    <w:p w:rsidR="00983D54" w:rsidRPr="00F324B9" w:rsidRDefault="00983D54" w:rsidP="004121F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สระบัว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ได้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ดำเนินงานในรอบปีงบประมาณ</w:t>
      </w:r>
      <w:r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="00144D52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4121F0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   </w:t>
      </w:r>
      <w:r w:rsidR="004121F0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37</w:t>
      </w:r>
      <w:r w:rsidR="00144D52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44D52"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44D52" w:rsidRPr="00F3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  ใช้เงินงบประมาณทั้งสิ้น </w:t>
      </w:r>
      <w:r w:rsidR="00144D52" w:rsidRPr="00F324B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4121F0" w:rsidRPr="00F324B9">
        <w:rPr>
          <w:rFonts w:ascii="TH SarabunIT๙" w:hAnsi="TH SarabunIT๙" w:cs="TH SarabunIT๙"/>
          <w:spacing w:val="-6"/>
          <w:sz w:val="32"/>
          <w:szCs w:val="32"/>
        </w:rPr>
        <w:t>7</w:t>
      </w:r>
      <w:r w:rsidR="004121F0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>,690,042.34</w:t>
      </w:r>
      <w:r w:rsidR="00144D52" w:rsidRPr="00F3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</w:t>
      </w:r>
      <w:r w:rsidR="00144D52" w:rsidRPr="00F324B9">
        <w:rPr>
          <w:rFonts w:ascii="TH SarabunIT๙" w:hAnsi="TH SarabunIT๙" w:cs="TH SarabunIT๙"/>
          <w:spacing w:val="-6"/>
          <w:sz w:val="32"/>
          <w:szCs w:val="32"/>
          <w:cs/>
        </w:rPr>
        <w:t>าท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3. </w:t>
      </w:r>
      <w:r w:rsidRPr="00F324B9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24B9">
        <w:rPr>
          <w:rFonts w:ascii="TH SarabunIT๙" w:hAnsi="TH SarabunIT๙" w:cs="TH SarabunIT๙"/>
          <w:sz w:val="32"/>
          <w:szCs w:val="32"/>
          <w:cs/>
        </w:rPr>
        <w:t>การวัดผลในเชิงปริมาณและเชิงคุณภาพ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  <w:cs/>
        </w:rPr>
        <w:t>โดยใช้แบบส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หรับการติดตามและประเมินผลเชิงปริมาณและคุณภาพ (</w:t>
      </w:r>
      <w:r w:rsidRPr="00F324B9">
        <w:rPr>
          <w:rFonts w:ascii="TH SarabunIT๙" w:hAnsi="TH SarabunIT๙" w:cs="TH SarabunIT๙"/>
          <w:sz w:val="32"/>
          <w:szCs w:val="32"/>
        </w:rPr>
        <w:t xml:space="preserve">1)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แบบตัวบ่งชี้การ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ปฏิบัติงาน (</w:t>
      </w:r>
      <w:r w:rsidRPr="00F324B9">
        <w:rPr>
          <w:rFonts w:ascii="TH SarabunIT๙" w:hAnsi="TH SarabunIT๙" w:cs="TH SarabunIT๙"/>
          <w:sz w:val="32"/>
          <w:szCs w:val="32"/>
        </w:rPr>
        <w:t xml:space="preserve">Performance Indicators) (2)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แบบบัตรคะแนน (</w:t>
      </w:r>
      <w:r w:rsidRPr="00F324B9">
        <w:rPr>
          <w:rFonts w:ascii="TH SarabunIT๙" w:hAnsi="TH SarabunIT๙" w:cs="TH SarabunIT๙"/>
          <w:sz w:val="32"/>
          <w:szCs w:val="32"/>
        </w:rPr>
        <w:t xml:space="preserve">Scorecard Model)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F324B9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F324B9">
        <w:rPr>
          <w:rFonts w:ascii="TH SarabunIT๙" w:hAnsi="TH SarabunIT๙" w:cs="TH SarabunIT๙"/>
          <w:sz w:val="32"/>
          <w:szCs w:val="32"/>
        </w:rPr>
        <w:t xml:space="preserve">Kaplan &amp; Norton (3)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 (</w:t>
      </w:r>
      <w:r w:rsidRPr="00F324B9">
        <w:rPr>
          <w:rFonts w:ascii="TH SarabunIT๙" w:hAnsi="TH SarabunIT๙" w:cs="TH SarabunIT๙"/>
          <w:sz w:val="32"/>
          <w:szCs w:val="32"/>
        </w:rPr>
        <w:t xml:space="preserve">Result Framework Model (RF)) (4)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แบบเชิงเหตุผล (</w:t>
      </w:r>
      <w:r w:rsidRPr="00F324B9">
        <w:rPr>
          <w:rFonts w:ascii="TH SarabunIT๙" w:hAnsi="TH SarabunIT๙" w:cs="TH SarabunIT๙"/>
          <w:sz w:val="32"/>
          <w:szCs w:val="32"/>
        </w:rPr>
        <w:t>Logical Model)</w:t>
      </w:r>
      <w:r w:rsidRPr="00F324B9">
        <w:rPr>
          <w:rFonts w:ascii="TH SarabunIT๙" w:hAnsi="TH SarabunIT๙" w:cs="TH SarabunIT๙"/>
          <w:sz w:val="32"/>
          <w:szCs w:val="32"/>
          <w:cs/>
        </w:rPr>
        <w:t>ตัวแบบ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เชิงเหตุผล หรือ </w:t>
      </w:r>
      <w:r w:rsidRPr="00F324B9">
        <w:rPr>
          <w:rFonts w:ascii="TH SarabunIT๙" w:hAnsi="TH SarabunIT๙" w:cs="TH SarabunIT๙"/>
          <w:sz w:val="32"/>
          <w:szCs w:val="32"/>
        </w:rPr>
        <w:t xml:space="preserve">Logical Model (5)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แบบวัดกระบวนการปฏิบัติงาน (</w:t>
      </w:r>
      <w:r w:rsidRPr="00F324B9">
        <w:rPr>
          <w:rFonts w:ascii="TH SarabunIT๙" w:hAnsi="TH SarabunIT๙" w:cs="TH SarabunIT๙"/>
          <w:sz w:val="32"/>
          <w:szCs w:val="32"/>
        </w:rPr>
        <w:t xml:space="preserve">Process Performance Measurement System (PPMS))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ระบบการวัดกระบวนการปฏิบัติงานหรือ </w:t>
      </w:r>
      <w:r w:rsidRPr="00F324B9">
        <w:rPr>
          <w:rFonts w:ascii="TH SarabunIT๙" w:hAnsi="TH SarabunIT๙" w:cs="TH SarabunIT๙"/>
          <w:sz w:val="32"/>
          <w:szCs w:val="32"/>
        </w:rPr>
        <w:t xml:space="preserve">PPMS (6)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แบบการประเมินโดยใช้วิธีการแก้ปัญหาหรือเรียนรู้จาก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ปัญหาที่เกิดขึ้นหรือ </w:t>
      </w:r>
      <w:r w:rsidRPr="00F324B9">
        <w:rPr>
          <w:rFonts w:ascii="TH SarabunIT๙" w:hAnsi="TH SarabunIT๙" w:cs="TH SarabunIT๙"/>
          <w:sz w:val="32"/>
          <w:szCs w:val="32"/>
        </w:rPr>
        <w:t xml:space="preserve">Problem-Solving Method (7)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 (</w:t>
      </w:r>
      <w:r w:rsidRPr="00F324B9">
        <w:rPr>
          <w:rFonts w:ascii="TH SarabunIT๙" w:hAnsi="TH SarabunIT๙" w:cs="TH SarabunIT๙"/>
          <w:sz w:val="32"/>
          <w:szCs w:val="32"/>
        </w:rPr>
        <w:t xml:space="preserve">Participatory Methods) (8)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แบบการประเมินผลกระทบ (</w:t>
      </w:r>
      <w:r w:rsidRPr="00F324B9">
        <w:rPr>
          <w:rFonts w:ascii="TH SarabunIT๙" w:hAnsi="TH SarabunIT๙" w:cs="TH SarabunIT๙"/>
          <w:sz w:val="32"/>
          <w:szCs w:val="32"/>
        </w:rPr>
        <w:t xml:space="preserve">Impact Evaluation) (9)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แบบการประเมินความเสี่ยง (</w:t>
      </w:r>
      <w:r w:rsidRPr="00F324B9">
        <w:rPr>
          <w:rFonts w:ascii="TH SarabunIT๙" w:hAnsi="TH SarabunIT๙" w:cs="TH SarabunIT๙"/>
          <w:sz w:val="32"/>
          <w:szCs w:val="32"/>
        </w:rPr>
        <w:t xml:space="preserve">Risk Assessment Model) (10)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แบบการประเมินตนเอง (</w:t>
      </w:r>
      <w:r w:rsidRPr="00F324B9">
        <w:rPr>
          <w:rFonts w:ascii="TH SarabunIT๙" w:hAnsi="TH SarabunIT๙" w:cs="TH SarabunIT๙"/>
          <w:sz w:val="32"/>
          <w:szCs w:val="32"/>
        </w:rPr>
        <w:t>Self-assessment Model)</w:t>
      </w:r>
      <w:r w:rsidRPr="00F324B9">
        <w:rPr>
          <w:rFonts w:ascii="TH SarabunIT๙" w:hAnsi="TH SarabunIT๙" w:cs="TH SarabunIT๙"/>
          <w:sz w:val="32"/>
          <w:szCs w:val="32"/>
          <w:cs/>
        </w:rPr>
        <w:t>และ (</w:t>
      </w:r>
      <w:r w:rsidRPr="00F324B9">
        <w:rPr>
          <w:rFonts w:ascii="TH SarabunIT๙" w:hAnsi="TH SarabunIT๙" w:cs="TH SarabunIT๙"/>
          <w:sz w:val="32"/>
          <w:szCs w:val="32"/>
        </w:rPr>
        <w:t xml:space="preserve">11) </w:t>
      </w:r>
      <w:r w:rsidRPr="00F324B9">
        <w:rPr>
          <w:rFonts w:ascii="TH SarabunIT๙" w:hAnsi="TH SarabunIT๙" w:cs="TH SarabunIT๙"/>
          <w:sz w:val="32"/>
          <w:szCs w:val="32"/>
          <w:cs/>
        </w:rPr>
        <w:t>แบบอื่น ๆ ที่องค์กรปกครองส่วนท้องถิ่นก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หนดขึ้น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  <w:cs/>
        </w:rPr>
        <w:t>ทั้งนี้ต้องอยู่ภายใต้กรอบตามข้อ (</w:t>
      </w:r>
      <w:r w:rsidRPr="00F324B9">
        <w:rPr>
          <w:rFonts w:ascii="TH SarabunIT๙" w:hAnsi="TH SarabunIT๙" w:cs="TH SarabunIT๙"/>
          <w:sz w:val="32"/>
          <w:szCs w:val="32"/>
        </w:rPr>
        <w:t xml:space="preserve">1)-(10) </w:t>
      </w:r>
      <w:r w:rsidRPr="00F324B9">
        <w:rPr>
          <w:rFonts w:ascii="TH SarabunIT๙" w:hAnsi="TH SarabunIT๙" w:cs="TH SarabunIT๙"/>
          <w:sz w:val="32"/>
          <w:szCs w:val="32"/>
          <w:cs/>
        </w:rPr>
        <w:t>หรือเป็นแบบผสมก็ได้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-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เชิงปริมาณ (</w:t>
      </w:r>
      <w:r w:rsidRPr="00F324B9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F324B9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F324B9">
        <w:rPr>
          <w:rFonts w:ascii="TH SarabunIT๙" w:hAnsi="TH SarabunIT๙" w:cs="TH SarabunIT๙"/>
          <w:sz w:val="32"/>
          <w:szCs w:val="32"/>
          <w:cs/>
        </w:rPr>
        <w:t>ผลที่ได้จริง ๆ คืออะไร ค่าใช้จ่าย (</w:t>
      </w:r>
      <w:r w:rsidRPr="00F324B9">
        <w:rPr>
          <w:rFonts w:ascii="TH SarabunIT๙" w:hAnsi="TH SarabunIT๙" w:cs="TH SarabunIT๙"/>
          <w:sz w:val="32"/>
          <w:szCs w:val="32"/>
        </w:rPr>
        <w:t xml:space="preserve">Cost)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เวลา (</w:t>
      </w:r>
      <w:r w:rsidRPr="00F324B9">
        <w:rPr>
          <w:rFonts w:ascii="TH SarabunIT๙" w:hAnsi="TH SarabunIT๙" w:cs="TH SarabunIT๙"/>
          <w:sz w:val="32"/>
          <w:szCs w:val="32"/>
        </w:rPr>
        <w:t xml:space="preserve">Time) </w:t>
      </w:r>
      <w:r w:rsidRPr="00F324B9">
        <w:rPr>
          <w:rFonts w:ascii="TH SarabunIT๙" w:hAnsi="TH SarabunIT๙" w:cs="TH SarabunIT๙"/>
          <w:sz w:val="32"/>
          <w:szCs w:val="32"/>
          <w:cs/>
        </w:rPr>
        <w:t>เป็นไปตามที่ก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- </w:t>
      </w:r>
      <w:r w:rsidRPr="00F324B9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4121F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- </w:t>
      </w:r>
      <w:r w:rsidRPr="00F324B9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 หรือวัดได้เท่าไหร่ (</w:t>
      </w:r>
      <w:r w:rsidRPr="00F324B9">
        <w:rPr>
          <w:rFonts w:ascii="TH SarabunIT๙" w:hAnsi="TH SarabunIT๙" w:cs="TH SarabunIT๙"/>
          <w:sz w:val="32"/>
          <w:szCs w:val="32"/>
        </w:rPr>
        <w:t xml:space="preserve">Key Performance Indicators : KPIs) </w:t>
      </w:r>
    </w:p>
    <w:p w:rsidR="00983D54" w:rsidRPr="00F324B9" w:rsidRDefault="00983D54" w:rsidP="004121F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- </w:t>
      </w:r>
      <w:r w:rsidRPr="00F324B9">
        <w:rPr>
          <w:rFonts w:ascii="TH SarabunIT๙" w:hAnsi="TH SarabunIT๙" w:cs="TH SarabunIT๙"/>
          <w:sz w:val="32"/>
          <w:szCs w:val="32"/>
          <w:cs/>
        </w:rPr>
        <w:t>ผลกระทบ (</w:t>
      </w:r>
      <w:r w:rsidRPr="00F324B9">
        <w:rPr>
          <w:rFonts w:ascii="TH SarabunIT๙" w:hAnsi="TH SarabunIT๙" w:cs="TH SarabunIT๙"/>
          <w:sz w:val="32"/>
          <w:szCs w:val="32"/>
        </w:rPr>
        <w:t xml:space="preserve">Impact) </w:t>
      </w:r>
    </w:p>
    <w:p w:rsidR="00983D54" w:rsidRPr="00F324B9" w:rsidRDefault="00983D54" w:rsidP="004121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F324B9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แผนพัฒนาท้องถิ่นในอนาคต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F324B9" w:rsidRDefault="00983D54" w:rsidP="00983D54">
      <w:pPr>
        <w:pStyle w:val="af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4.1 </w:t>
      </w:r>
      <w:r w:rsidRPr="00F324B9">
        <w:rPr>
          <w:rFonts w:ascii="TH SarabunIT๙" w:hAnsi="TH SarabunIT๙" w:cs="TH SarabunIT๙"/>
          <w:sz w:val="32"/>
          <w:szCs w:val="32"/>
          <w:cs/>
        </w:rPr>
        <w:t>ผลกระทบน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ไปสู่อนาคต</w:t>
      </w:r>
      <w:r w:rsidRPr="00F324B9">
        <w:rPr>
          <w:rFonts w:ascii="TH SarabunIT๙" w:hAnsi="TH SarabunIT๙" w:cs="TH SarabunIT๙"/>
          <w:sz w:val="32"/>
          <w:szCs w:val="32"/>
        </w:rPr>
        <w:t xml:space="preserve"> 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24B9">
        <w:rPr>
          <w:rFonts w:ascii="TH SarabunIT๙" w:hAnsi="TH SarabunIT๙" w:cs="TH SarabunIT๙"/>
          <w:sz w:val="32"/>
          <w:szCs w:val="32"/>
        </w:rPr>
        <w:t>(</w:t>
      </w:r>
      <w:r w:rsidRPr="00F324B9">
        <w:rPr>
          <w:rFonts w:ascii="TH SarabunIT๙" w:hAnsi="TH SarabunIT๙" w:cs="TH SarabunIT๙"/>
          <w:sz w:val="32"/>
          <w:szCs w:val="32"/>
          <w:cs/>
        </w:rPr>
        <w:t>เช่น จะท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 xml:space="preserve"> สนับสนุน ส่งเสริม ป้องกัน อย่างไร เป็นต้น)</w:t>
      </w:r>
    </w:p>
    <w:p w:rsidR="00983D54" w:rsidRPr="00F324B9" w:rsidRDefault="00983D54" w:rsidP="004121F0">
      <w:pPr>
        <w:pStyle w:val="af4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  <w:r w:rsidR="004121F0" w:rsidRPr="00F324B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F324B9">
        <w:rPr>
          <w:rFonts w:ascii="TH SarabunIT๙" w:hAnsi="TH SarabunIT๙" w:cs="TH SarabunIT๙"/>
          <w:sz w:val="32"/>
          <w:szCs w:val="32"/>
        </w:rPr>
        <w:t>......................</w:t>
      </w:r>
      <w:r w:rsidR="004121F0" w:rsidRPr="00F324B9">
        <w:rPr>
          <w:rFonts w:ascii="TH SarabunIT๙" w:hAnsi="TH SarabunIT๙" w:cs="TH SarabunIT๙"/>
          <w:sz w:val="32"/>
          <w:szCs w:val="32"/>
        </w:rPr>
        <w:t>...</w:t>
      </w:r>
      <w:r w:rsidRPr="00F324B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 </w:t>
      </w:r>
    </w:p>
    <w:p w:rsidR="00983D54" w:rsidRPr="00F324B9" w:rsidRDefault="00983D54" w:rsidP="004121F0">
      <w:pPr>
        <w:pStyle w:val="af4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324B9">
        <w:rPr>
          <w:rFonts w:ascii="TH SarabunIT๙" w:hAnsi="TH SarabunIT๙" w:cs="TH SarabunIT๙"/>
          <w:sz w:val="32"/>
          <w:szCs w:val="32"/>
        </w:rPr>
        <w:t xml:space="preserve">4.2 </w:t>
      </w:r>
      <w:r w:rsidRPr="00F324B9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  <w:r w:rsidRPr="00F324B9">
        <w:rPr>
          <w:rFonts w:ascii="TH SarabunIT๙" w:hAnsi="TH SarabunIT๙" w:cs="TH SarabunIT๙"/>
          <w:sz w:val="32"/>
          <w:szCs w:val="32"/>
        </w:rPr>
        <w:t xml:space="preserve"> (</w:t>
      </w:r>
      <w:r w:rsidRPr="00F324B9">
        <w:rPr>
          <w:rFonts w:ascii="TH SarabunIT๙" w:hAnsi="TH SarabunIT๙" w:cs="TH SarabunIT๙"/>
          <w:sz w:val="32"/>
          <w:szCs w:val="32"/>
          <w:cs/>
        </w:rPr>
        <w:t>รวมถึงองค์ประกอบส</w:t>
      </w:r>
      <w:r w:rsidRPr="00F324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24B9">
        <w:rPr>
          <w:rFonts w:ascii="TH SarabunIT๙" w:hAnsi="TH SarabunIT๙" w:cs="TH SarabunIT๙"/>
          <w:sz w:val="32"/>
          <w:szCs w:val="32"/>
          <w:cs/>
        </w:rPr>
        <w:t>คัญของข้อมูลเพื่อน้าไปสู่ข้อเสนอแนะเป็นต้น)</w:t>
      </w:r>
      <w:r w:rsidRPr="00F324B9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</w:t>
      </w:r>
      <w:r w:rsidR="004121F0" w:rsidRPr="00F324B9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F324B9">
        <w:rPr>
          <w:rFonts w:ascii="TH SarabunIT๙" w:hAnsi="TH SarabunIT๙" w:cs="TH SarabunIT๙"/>
          <w:sz w:val="32"/>
          <w:szCs w:val="32"/>
        </w:rPr>
        <w:t>.................. ....................................................................................................................................................</w:t>
      </w:r>
    </w:p>
    <w:p w:rsidR="00FC0E00" w:rsidRPr="004E62EF" w:rsidRDefault="00FC0E00" w:rsidP="00983D54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FC0E00" w:rsidRPr="004E62EF" w:rsidSect="00B70709">
      <w:pgSz w:w="11906" w:h="16838"/>
      <w:pgMar w:top="170" w:right="566" w:bottom="270" w:left="1276" w:header="62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00"/>
    <w:multiLevelType w:val="multilevel"/>
    <w:tmpl w:val="700CE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1">
    <w:nsid w:val="07061F11"/>
    <w:multiLevelType w:val="hybridMultilevel"/>
    <w:tmpl w:val="A7C8450E"/>
    <w:lvl w:ilvl="0" w:tplc="887A4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53D7E"/>
    <w:multiLevelType w:val="singleLevel"/>
    <w:tmpl w:val="AF3C1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">
    <w:nsid w:val="09A11B72"/>
    <w:multiLevelType w:val="multilevel"/>
    <w:tmpl w:val="2D883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>
    <w:nsid w:val="0BE32649"/>
    <w:multiLevelType w:val="multilevel"/>
    <w:tmpl w:val="F8DA4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>
    <w:nsid w:val="0C14032E"/>
    <w:multiLevelType w:val="multilevel"/>
    <w:tmpl w:val="F25E8C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6">
    <w:nsid w:val="0E5041BC"/>
    <w:multiLevelType w:val="multilevel"/>
    <w:tmpl w:val="A252BD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10734B36"/>
    <w:multiLevelType w:val="hybridMultilevel"/>
    <w:tmpl w:val="DB6656AE"/>
    <w:lvl w:ilvl="0" w:tplc="886C3294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23E771B"/>
    <w:multiLevelType w:val="singleLevel"/>
    <w:tmpl w:val="26C6F6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>
    <w:nsid w:val="196324A0"/>
    <w:multiLevelType w:val="hybridMultilevel"/>
    <w:tmpl w:val="24068262"/>
    <w:lvl w:ilvl="0" w:tplc="1E1C9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3EF334" w:tentative="1">
      <w:start w:val="1"/>
      <w:numFmt w:val="lowerLetter"/>
      <w:lvlText w:val="%2."/>
      <w:lvlJc w:val="left"/>
      <w:pPr>
        <w:ind w:left="1800" w:hanging="360"/>
      </w:pPr>
    </w:lvl>
    <w:lvl w:ilvl="2" w:tplc="B3A07348" w:tentative="1">
      <w:start w:val="1"/>
      <w:numFmt w:val="lowerRoman"/>
      <w:lvlText w:val="%3."/>
      <w:lvlJc w:val="right"/>
      <w:pPr>
        <w:ind w:left="2520" w:hanging="180"/>
      </w:pPr>
    </w:lvl>
    <w:lvl w:ilvl="3" w:tplc="2ED28F20" w:tentative="1">
      <w:start w:val="1"/>
      <w:numFmt w:val="decimal"/>
      <w:lvlText w:val="%4."/>
      <w:lvlJc w:val="left"/>
      <w:pPr>
        <w:ind w:left="3240" w:hanging="360"/>
      </w:pPr>
    </w:lvl>
    <w:lvl w:ilvl="4" w:tplc="667621C2" w:tentative="1">
      <w:start w:val="1"/>
      <w:numFmt w:val="lowerLetter"/>
      <w:lvlText w:val="%5."/>
      <w:lvlJc w:val="left"/>
      <w:pPr>
        <w:ind w:left="3960" w:hanging="360"/>
      </w:pPr>
    </w:lvl>
    <w:lvl w:ilvl="5" w:tplc="8A460226" w:tentative="1">
      <w:start w:val="1"/>
      <w:numFmt w:val="lowerRoman"/>
      <w:lvlText w:val="%6."/>
      <w:lvlJc w:val="right"/>
      <w:pPr>
        <w:ind w:left="4680" w:hanging="180"/>
      </w:pPr>
    </w:lvl>
    <w:lvl w:ilvl="6" w:tplc="A64C62D2" w:tentative="1">
      <w:start w:val="1"/>
      <w:numFmt w:val="decimal"/>
      <w:lvlText w:val="%7."/>
      <w:lvlJc w:val="left"/>
      <w:pPr>
        <w:ind w:left="5400" w:hanging="360"/>
      </w:pPr>
    </w:lvl>
    <w:lvl w:ilvl="7" w:tplc="7EC850CE" w:tentative="1">
      <w:start w:val="1"/>
      <w:numFmt w:val="lowerLetter"/>
      <w:lvlText w:val="%8."/>
      <w:lvlJc w:val="left"/>
      <w:pPr>
        <w:ind w:left="6120" w:hanging="360"/>
      </w:pPr>
    </w:lvl>
    <w:lvl w:ilvl="8" w:tplc="57C810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665CC"/>
    <w:multiLevelType w:val="multilevel"/>
    <w:tmpl w:val="F95AB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">
    <w:nsid w:val="2478369F"/>
    <w:multiLevelType w:val="multilevel"/>
    <w:tmpl w:val="49C45D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  <w:cs w:val="0"/>
        <w:lang w:bidi="th-TH"/>
      </w:rPr>
    </w:lvl>
  </w:abstractNum>
  <w:abstractNum w:abstractNumId="12">
    <w:nsid w:val="286273F2"/>
    <w:multiLevelType w:val="multilevel"/>
    <w:tmpl w:val="BCA6E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DDB59F0"/>
    <w:multiLevelType w:val="multilevel"/>
    <w:tmpl w:val="1FD80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14">
    <w:nsid w:val="3C8D23BC"/>
    <w:multiLevelType w:val="multilevel"/>
    <w:tmpl w:val="175A42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  <w:cs w:val="0"/>
        <w:lang w:bidi="th-TH"/>
      </w:rPr>
    </w:lvl>
  </w:abstractNum>
  <w:abstractNum w:abstractNumId="15">
    <w:nsid w:val="3CF77F2A"/>
    <w:multiLevelType w:val="hybridMultilevel"/>
    <w:tmpl w:val="405A2194"/>
    <w:lvl w:ilvl="0" w:tplc="257A0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F2300C" w:tentative="1">
      <w:start w:val="1"/>
      <w:numFmt w:val="lowerLetter"/>
      <w:lvlText w:val="%2."/>
      <w:lvlJc w:val="left"/>
      <w:pPr>
        <w:ind w:left="1800" w:hanging="360"/>
      </w:pPr>
    </w:lvl>
    <w:lvl w:ilvl="2" w:tplc="A2704706" w:tentative="1">
      <w:start w:val="1"/>
      <w:numFmt w:val="lowerRoman"/>
      <w:lvlText w:val="%3."/>
      <w:lvlJc w:val="right"/>
      <w:pPr>
        <w:ind w:left="2520" w:hanging="180"/>
      </w:pPr>
    </w:lvl>
    <w:lvl w:ilvl="3" w:tplc="1ABE53DA" w:tentative="1">
      <w:start w:val="1"/>
      <w:numFmt w:val="decimal"/>
      <w:lvlText w:val="%4."/>
      <w:lvlJc w:val="left"/>
      <w:pPr>
        <w:ind w:left="3240" w:hanging="360"/>
      </w:pPr>
    </w:lvl>
    <w:lvl w:ilvl="4" w:tplc="525E5450" w:tentative="1">
      <w:start w:val="1"/>
      <w:numFmt w:val="lowerLetter"/>
      <w:lvlText w:val="%5."/>
      <w:lvlJc w:val="left"/>
      <w:pPr>
        <w:ind w:left="3960" w:hanging="360"/>
      </w:pPr>
    </w:lvl>
    <w:lvl w:ilvl="5" w:tplc="D828FE3E" w:tentative="1">
      <w:start w:val="1"/>
      <w:numFmt w:val="lowerRoman"/>
      <w:lvlText w:val="%6."/>
      <w:lvlJc w:val="right"/>
      <w:pPr>
        <w:ind w:left="4680" w:hanging="180"/>
      </w:pPr>
    </w:lvl>
    <w:lvl w:ilvl="6" w:tplc="152A3D28" w:tentative="1">
      <w:start w:val="1"/>
      <w:numFmt w:val="decimal"/>
      <w:lvlText w:val="%7."/>
      <w:lvlJc w:val="left"/>
      <w:pPr>
        <w:ind w:left="5400" w:hanging="360"/>
      </w:pPr>
    </w:lvl>
    <w:lvl w:ilvl="7" w:tplc="76E6E260" w:tentative="1">
      <w:start w:val="1"/>
      <w:numFmt w:val="lowerLetter"/>
      <w:lvlText w:val="%8."/>
      <w:lvlJc w:val="left"/>
      <w:pPr>
        <w:ind w:left="6120" w:hanging="360"/>
      </w:pPr>
    </w:lvl>
    <w:lvl w:ilvl="8" w:tplc="32F2FF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A658A"/>
    <w:multiLevelType w:val="hybridMultilevel"/>
    <w:tmpl w:val="199A82D4"/>
    <w:lvl w:ilvl="0" w:tplc="7F0C79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3F3A54B9"/>
    <w:multiLevelType w:val="hybridMultilevel"/>
    <w:tmpl w:val="43685414"/>
    <w:lvl w:ilvl="0" w:tplc="A028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791DBE"/>
    <w:multiLevelType w:val="hybridMultilevel"/>
    <w:tmpl w:val="C2DAD520"/>
    <w:lvl w:ilvl="0" w:tplc="1902B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CC4124"/>
    <w:multiLevelType w:val="hybridMultilevel"/>
    <w:tmpl w:val="CECC19DC"/>
    <w:lvl w:ilvl="0" w:tplc="4BFA2BDE">
      <w:start w:val="1"/>
      <w:numFmt w:val="decimal"/>
      <w:lvlText w:val="%1."/>
      <w:lvlJc w:val="left"/>
      <w:pPr>
        <w:ind w:left="25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4C6F7B80"/>
    <w:multiLevelType w:val="hybridMultilevel"/>
    <w:tmpl w:val="15D4AF90"/>
    <w:lvl w:ilvl="0" w:tplc="7826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375D5"/>
    <w:multiLevelType w:val="hybridMultilevel"/>
    <w:tmpl w:val="E40A119E"/>
    <w:lvl w:ilvl="0" w:tplc="813A14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3C7E58"/>
    <w:multiLevelType w:val="multilevel"/>
    <w:tmpl w:val="75467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23">
    <w:nsid w:val="57151AA3"/>
    <w:multiLevelType w:val="multilevel"/>
    <w:tmpl w:val="11567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5991476F"/>
    <w:multiLevelType w:val="hybridMultilevel"/>
    <w:tmpl w:val="9124B3D2"/>
    <w:lvl w:ilvl="0" w:tplc="89C00A2C">
      <w:start w:val="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977BAA"/>
    <w:multiLevelType w:val="multilevel"/>
    <w:tmpl w:val="1C705C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26">
    <w:nsid w:val="5C3E77DC"/>
    <w:multiLevelType w:val="hybridMultilevel"/>
    <w:tmpl w:val="86A633BA"/>
    <w:lvl w:ilvl="0" w:tplc="6598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FD3396"/>
    <w:multiLevelType w:val="multilevel"/>
    <w:tmpl w:val="0A6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>
    <w:nsid w:val="6C70575E"/>
    <w:multiLevelType w:val="multilevel"/>
    <w:tmpl w:val="F6827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9">
    <w:nsid w:val="6D9131F9"/>
    <w:multiLevelType w:val="multilevel"/>
    <w:tmpl w:val="9E800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74AB1CEC"/>
    <w:multiLevelType w:val="multilevel"/>
    <w:tmpl w:val="76D8C3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31">
    <w:nsid w:val="755B67AA"/>
    <w:multiLevelType w:val="multilevel"/>
    <w:tmpl w:val="259885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8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32">
    <w:nsid w:val="759E7B30"/>
    <w:multiLevelType w:val="multilevel"/>
    <w:tmpl w:val="78C22A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3">
    <w:nsid w:val="77287A46"/>
    <w:multiLevelType w:val="multilevel"/>
    <w:tmpl w:val="31585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4">
    <w:nsid w:val="79922063"/>
    <w:multiLevelType w:val="multilevel"/>
    <w:tmpl w:val="C74667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8" w:hanging="1800"/>
      </w:pPr>
      <w:rPr>
        <w:rFonts w:hint="default"/>
      </w:rPr>
    </w:lvl>
  </w:abstractNum>
  <w:abstractNum w:abstractNumId="35">
    <w:nsid w:val="7ACE7915"/>
    <w:multiLevelType w:val="hybridMultilevel"/>
    <w:tmpl w:val="C9C4EF7C"/>
    <w:lvl w:ilvl="0" w:tplc="3464296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"/>
  </w:num>
  <w:num w:numId="6">
    <w:abstractNumId w:val="15"/>
  </w:num>
  <w:num w:numId="7">
    <w:abstractNumId w:val="26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25"/>
  </w:num>
  <w:num w:numId="14">
    <w:abstractNumId w:val="10"/>
  </w:num>
  <w:num w:numId="15">
    <w:abstractNumId w:val="30"/>
  </w:num>
  <w:num w:numId="16">
    <w:abstractNumId w:val="13"/>
  </w:num>
  <w:num w:numId="17">
    <w:abstractNumId w:val="34"/>
  </w:num>
  <w:num w:numId="18">
    <w:abstractNumId w:val="35"/>
  </w:num>
  <w:num w:numId="19">
    <w:abstractNumId w:val="3"/>
  </w:num>
  <w:num w:numId="20">
    <w:abstractNumId w:val="12"/>
  </w:num>
  <w:num w:numId="21">
    <w:abstractNumId w:val="23"/>
  </w:num>
  <w:num w:numId="22">
    <w:abstractNumId w:val="33"/>
  </w:num>
  <w:num w:numId="23">
    <w:abstractNumId w:val="28"/>
  </w:num>
  <w:num w:numId="24">
    <w:abstractNumId w:val="5"/>
  </w:num>
  <w:num w:numId="25">
    <w:abstractNumId w:val="16"/>
  </w:num>
  <w:num w:numId="26">
    <w:abstractNumId w:val="22"/>
  </w:num>
  <w:num w:numId="27">
    <w:abstractNumId w:val="32"/>
  </w:num>
  <w:num w:numId="28">
    <w:abstractNumId w:val="0"/>
  </w:num>
  <w:num w:numId="29">
    <w:abstractNumId w:val="4"/>
  </w:num>
  <w:num w:numId="30">
    <w:abstractNumId w:val="29"/>
  </w:num>
  <w:num w:numId="31">
    <w:abstractNumId w:val="27"/>
  </w:num>
  <w:num w:numId="32">
    <w:abstractNumId w:val="7"/>
  </w:num>
  <w:num w:numId="33">
    <w:abstractNumId w:val="6"/>
  </w:num>
  <w:num w:numId="34">
    <w:abstractNumId w:val="24"/>
  </w:num>
  <w:num w:numId="35">
    <w:abstractNumId w:val="20"/>
  </w:num>
  <w:num w:numId="36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1A3D77"/>
    <w:rsid w:val="00001378"/>
    <w:rsid w:val="000102D7"/>
    <w:rsid w:val="00011094"/>
    <w:rsid w:val="000111EA"/>
    <w:rsid w:val="00014FF5"/>
    <w:rsid w:val="000204AE"/>
    <w:rsid w:val="000260B4"/>
    <w:rsid w:val="00031073"/>
    <w:rsid w:val="00042BC4"/>
    <w:rsid w:val="00053378"/>
    <w:rsid w:val="000548AE"/>
    <w:rsid w:val="00057756"/>
    <w:rsid w:val="00061230"/>
    <w:rsid w:val="0006219D"/>
    <w:rsid w:val="00071579"/>
    <w:rsid w:val="00072D6B"/>
    <w:rsid w:val="0007567D"/>
    <w:rsid w:val="00076A07"/>
    <w:rsid w:val="00082167"/>
    <w:rsid w:val="000908A5"/>
    <w:rsid w:val="000936D7"/>
    <w:rsid w:val="00094F67"/>
    <w:rsid w:val="000A25E7"/>
    <w:rsid w:val="000B407E"/>
    <w:rsid w:val="000B6597"/>
    <w:rsid w:val="000C2D25"/>
    <w:rsid w:val="000C562D"/>
    <w:rsid w:val="000D05AB"/>
    <w:rsid w:val="000D1BB4"/>
    <w:rsid w:val="000D4CA4"/>
    <w:rsid w:val="000E477B"/>
    <w:rsid w:val="000F2FB0"/>
    <w:rsid w:val="000F38E1"/>
    <w:rsid w:val="00104CE0"/>
    <w:rsid w:val="00106AAE"/>
    <w:rsid w:val="00110B4A"/>
    <w:rsid w:val="001148FB"/>
    <w:rsid w:val="0011573B"/>
    <w:rsid w:val="001305B3"/>
    <w:rsid w:val="001353C1"/>
    <w:rsid w:val="00137396"/>
    <w:rsid w:val="00140ED5"/>
    <w:rsid w:val="001426A3"/>
    <w:rsid w:val="00144D52"/>
    <w:rsid w:val="001568D9"/>
    <w:rsid w:val="0016465D"/>
    <w:rsid w:val="00180361"/>
    <w:rsid w:val="001841EE"/>
    <w:rsid w:val="001853D5"/>
    <w:rsid w:val="00186708"/>
    <w:rsid w:val="0018744A"/>
    <w:rsid w:val="0018763C"/>
    <w:rsid w:val="0018776E"/>
    <w:rsid w:val="00190037"/>
    <w:rsid w:val="001A27BD"/>
    <w:rsid w:val="001A3D77"/>
    <w:rsid w:val="001A56E6"/>
    <w:rsid w:val="001B5AD7"/>
    <w:rsid w:val="001B7F8A"/>
    <w:rsid w:val="001C51E5"/>
    <w:rsid w:val="001C5834"/>
    <w:rsid w:val="001D64E8"/>
    <w:rsid w:val="001E18BA"/>
    <w:rsid w:val="001E3252"/>
    <w:rsid w:val="001E5BE6"/>
    <w:rsid w:val="001E5E7B"/>
    <w:rsid w:val="001E62FA"/>
    <w:rsid w:val="001E6DA8"/>
    <w:rsid w:val="001E7152"/>
    <w:rsid w:val="001F0033"/>
    <w:rsid w:val="001F7752"/>
    <w:rsid w:val="00211562"/>
    <w:rsid w:val="00224491"/>
    <w:rsid w:val="0023035C"/>
    <w:rsid w:val="00232DD0"/>
    <w:rsid w:val="0023460B"/>
    <w:rsid w:val="002471E0"/>
    <w:rsid w:val="00252969"/>
    <w:rsid w:val="00262A6D"/>
    <w:rsid w:val="002714B2"/>
    <w:rsid w:val="00272664"/>
    <w:rsid w:val="00272C77"/>
    <w:rsid w:val="0027447E"/>
    <w:rsid w:val="0028137D"/>
    <w:rsid w:val="002931CD"/>
    <w:rsid w:val="00293884"/>
    <w:rsid w:val="0029745B"/>
    <w:rsid w:val="002A07B3"/>
    <w:rsid w:val="002A3EC4"/>
    <w:rsid w:val="002A632D"/>
    <w:rsid w:val="002A7D07"/>
    <w:rsid w:val="002B049B"/>
    <w:rsid w:val="002B4133"/>
    <w:rsid w:val="002B71F8"/>
    <w:rsid w:val="002C130C"/>
    <w:rsid w:val="002C15EC"/>
    <w:rsid w:val="002C266F"/>
    <w:rsid w:val="002D0BC9"/>
    <w:rsid w:val="002D1F87"/>
    <w:rsid w:val="002D3C81"/>
    <w:rsid w:val="002D54E9"/>
    <w:rsid w:val="002D7CA5"/>
    <w:rsid w:val="002E61D5"/>
    <w:rsid w:val="00300813"/>
    <w:rsid w:val="003054FB"/>
    <w:rsid w:val="00307581"/>
    <w:rsid w:val="00315F55"/>
    <w:rsid w:val="00324B5F"/>
    <w:rsid w:val="0032526B"/>
    <w:rsid w:val="003334C6"/>
    <w:rsid w:val="0033688E"/>
    <w:rsid w:val="003379C1"/>
    <w:rsid w:val="0034286C"/>
    <w:rsid w:val="0034407F"/>
    <w:rsid w:val="003511F4"/>
    <w:rsid w:val="003533B5"/>
    <w:rsid w:val="00354481"/>
    <w:rsid w:val="00357F69"/>
    <w:rsid w:val="00361F3A"/>
    <w:rsid w:val="00364233"/>
    <w:rsid w:val="00364DA8"/>
    <w:rsid w:val="00365617"/>
    <w:rsid w:val="0036752B"/>
    <w:rsid w:val="00375AD8"/>
    <w:rsid w:val="00375F6C"/>
    <w:rsid w:val="00377F72"/>
    <w:rsid w:val="00384C26"/>
    <w:rsid w:val="00387E7C"/>
    <w:rsid w:val="003912FE"/>
    <w:rsid w:val="00391F49"/>
    <w:rsid w:val="00396E9E"/>
    <w:rsid w:val="003A3500"/>
    <w:rsid w:val="003A54B1"/>
    <w:rsid w:val="003A7C9F"/>
    <w:rsid w:val="003B6697"/>
    <w:rsid w:val="003C1E5B"/>
    <w:rsid w:val="003E3EF9"/>
    <w:rsid w:val="003F3AEC"/>
    <w:rsid w:val="003F4A6B"/>
    <w:rsid w:val="003F6669"/>
    <w:rsid w:val="003F6678"/>
    <w:rsid w:val="003F6B61"/>
    <w:rsid w:val="003F7787"/>
    <w:rsid w:val="00400304"/>
    <w:rsid w:val="0041075E"/>
    <w:rsid w:val="004121F0"/>
    <w:rsid w:val="00413645"/>
    <w:rsid w:val="004165F9"/>
    <w:rsid w:val="00420333"/>
    <w:rsid w:val="00425BB9"/>
    <w:rsid w:val="00427371"/>
    <w:rsid w:val="0043159E"/>
    <w:rsid w:val="00436772"/>
    <w:rsid w:val="00442A44"/>
    <w:rsid w:val="00442C96"/>
    <w:rsid w:val="004503F9"/>
    <w:rsid w:val="00450E99"/>
    <w:rsid w:val="00453284"/>
    <w:rsid w:val="00457BE8"/>
    <w:rsid w:val="0046489B"/>
    <w:rsid w:val="004704DE"/>
    <w:rsid w:val="0047244F"/>
    <w:rsid w:val="00472F03"/>
    <w:rsid w:val="004744F2"/>
    <w:rsid w:val="0047609B"/>
    <w:rsid w:val="004863FB"/>
    <w:rsid w:val="00487D79"/>
    <w:rsid w:val="00494585"/>
    <w:rsid w:val="004961DF"/>
    <w:rsid w:val="004A1855"/>
    <w:rsid w:val="004A38DE"/>
    <w:rsid w:val="004A600E"/>
    <w:rsid w:val="004B042D"/>
    <w:rsid w:val="004B53A0"/>
    <w:rsid w:val="004B7039"/>
    <w:rsid w:val="004C56E3"/>
    <w:rsid w:val="004C5E27"/>
    <w:rsid w:val="004C6E0F"/>
    <w:rsid w:val="004C79BE"/>
    <w:rsid w:val="004D1B8F"/>
    <w:rsid w:val="004D1E03"/>
    <w:rsid w:val="004D21F6"/>
    <w:rsid w:val="004D3B2F"/>
    <w:rsid w:val="004D52CE"/>
    <w:rsid w:val="004E03F2"/>
    <w:rsid w:val="004E22F5"/>
    <w:rsid w:val="004E3148"/>
    <w:rsid w:val="004E4706"/>
    <w:rsid w:val="004E53FE"/>
    <w:rsid w:val="004E62EF"/>
    <w:rsid w:val="004E6945"/>
    <w:rsid w:val="004F292C"/>
    <w:rsid w:val="004F2C2F"/>
    <w:rsid w:val="004F3B72"/>
    <w:rsid w:val="004F45C0"/>
    <w:rsid w:val="004F4B27"/>
    <w:rsid w:val="005024A4"/>
    <w:rsid w:val="00503A28"/>
    <w:rsid w:val="00503B8C"/>
    <w:rsid w:val="00503F7B"/>
    <w:rsid w:val="0050595E"/>
    <w:rsid w:val="005156E2"/>
    <w:rsid w:val="00516B0B"/>
    <w:rsid w:val="00522637"/>
    <w:rsid w:val="00543032"/>
    <w:rsid w:val="00544CD2"/>
    <w:rsid w:val="00554F9A"/>
    <w:rsid w:val="005606CC"/>
    <w:rsid w:val="005618F7"/>
    <w:rsid w:val="00562A92"/>
    <w:rsid w:val="005702F2"/>
    <w:rsid w:val="00572317"/>
    <w:rsid w:val="005775D7"/>
    <w:rsid w:val="0058769D"/>
    <w:rsid w:val="00592686"/>
    <w:rsid w:val="0059744F"/>
    <w:rsid w:val="005A2C21"/>
    <w:rsid w:val="005A44DD"/>
    <w:rsid w:val="005A7816"/>
    <w:rsid w:val="005A7888"/>
    <w:rsid w:val="005B065D"/>
    <w:rsid w:val="005B0C92"/>
    <w:rsid w:val="005B639F"/>
    <w:rsid w:val="005B7D1D"/>
    <w:rsid w:val="005C366E"/>
    <w:rsid w:val="005E06CA"/>
    <w:rsid w:val="005F2BE0"/>
    <w:rsid w:val="00605E23"/>
    <w:rsid w:val="00606047"/>
    <w:rsid w:val="00606790"/>
    <w:rsid w:val="00607835"/>
    <w:rsid w:val="00607C21"/>
    <w:rsid w:val="006154A6"/>
    <w:rsid w:val="00615D71"/>
    <w:rsid w:val="00635EEC"/>
    <w:rsid w:val="006370F8"/>
    <w:rsid w:val="00652C07"/>
    <w:rsid w:val="00660A51"/>
    <w:rsid w:val="00666F1A"/>
    <w:rsid w:val="0066702E"/>
    <w:rsid w:val="00671796"/>
    <w:rsid w:val="00673BBE"/>
    <w:rsid w:val="00675307"/>
    <w:rsid w:val="00680BE5"/>
    <w:rsid w:val="00687206"/>
    <w:rsid w:val="00691680"/>
    <w:rsid w:val="00691CDA"/>
    <w:rsid w:val="00696143"/>
    <w:rsid w:val="00696B37"/>
    <w:rsid w:val="006A0834"/>
    <w:rsid w:val="006A4BC9"/>
    <w:rsid w:val="006A5641"/>
    <w:rsid w:val="006A6078"/>
    <w:rsid w:val="006B09A1"/>
    <w:rsid w:val="006B7C29"/>
    <w:rsid w:val="006C387B"/>
    <w:rsid w:val="006C6B26"/>
    <w:rsid w:val="006D22CF"/>
    <w:rsid w:val="006E2935"/>
    <w:rsid w:val="006E378E"/>
    <w:rsid w:val="006E7BE0"/>
    <w:rsid w:val="00705426"/>
    <w:rsid w:val="0070758C"/>
    <w:rsid w:val="00712C18"/>
    <w:rsid w:val="00712ED2"/>
    <w:rsid w:val="00724AAD"/>
    <w:rsid w:val="00725A1F"/>
    <w:rsid w:val="00727858"/>
    <w:rsid w:val="007330EB"/>
    <w:rsid w:val="007362DC"/>
    <w:rsid w:val="00744656"/>
    <w:rsid w:val="00746AD2"/>
    <w:rsid w:val="007544D0"/>
    <w:rsid w:val="00754A31"/>
    <w:rsid w:val="00775BDF"/>
    <w:rsid w:val="007854B4"/>
    <w:rsid w:val="00786D4B"/>
    <w:rsid w:val="00786E25"/>
    <w:rsid w:val="007907DF"/>
    <w:rsid w:val="00790C28"/>
    <w:rsid w:val="007923AF"/>
    <w:rsid w:val="007A22B4"/>
    <w:rsid w:val="007B15E4"/>
    <w:rsid w:val="007C0E06"/>
    <w:rsid w:val="007C5397"/>
    <w:rsid w:val="007D0248"/>
    <w:rsid w:val="007D2B17"/>
    <w:rsid w:val="007D5AAC"/>
    <w:rsid w:val="007D6B49"/>
    <w:rsid w:val="007E6A0E"/>
    <w:rsid w:val="007F0403"/>
    <w:rsid w:val="007F22A2"/>
    <w:rsid w:val="007F298D"/>
    <w:rsid w:val="008170A5"/>
    <w:rsid w:val="00820198"/>
    <w:rsid w:val="00820D17"/>
    <w:rsid w:val="00822362"/>
    <w:rsid w:val="00822525"/>
    <w:rsid w:val="008258F5"/>
    <w:rsid w:val="008278CA"/>
    <w:rsid w:val="008310F1"/>
    <w:rsid w:val="00831800"/>
    <w:rsid w:val="00835A78"/>
    <w:rsid w:val="00841570"/>
    <w:rsid w:val="008471C4"/>
    <w:rsid w:val="008504AD"/>
    <w:rsid w:val="00851A95"/>
    <w:rsid w:val="0085205E"/>
    <w:rsid w:val="008554A3"/>
    <w:rsid w:val="008652AC"/>
    <w:rsid w:val="00873D63"/>
    <w:rsid w:val="00874857"/>
    <w:rsid w:val="00874E6F"/>
    <w:rsid w:val="00882D34"/>
    <w:rsid w:val="008878DC"/>
    <w:rsid w:val="00890B1D"/>
    <w:rsid w:val="00891CD0"/>
    <w:rsid w:val="008A3F4F"/>
    <w:rsid w:val="008A467E"/>
    <w:rsid w:val="008A4A27"/>
    <w:rsid w:val="008A66AA"/>
    <w:rsid w:val="008B1446"/>
    <w:rsid w:val="008B74C7"/>
    <w:rsid w:val="008D353C"/>
    <w:rsid w:val="008D50B0"/>
    <w:rsid w:val="008E04F9"/>
    <w:rsid w:val="009047D2"/>
    <w:rsid w:val="00915131"/>
    <w:rsid w:val="00922665"/>
    <w:rsid w:val="00923CE0"/>
    <w:rsid w:val="0092588D"/>
    <w:rsid w:val="00931E07"/>
    <w:rsid w:val="00941617"/>
    <w:rsid w:val="00944D8C"/>
    <w:rsid w:val="0095232D"/>
    <w:rsid w:val="00962ED8"/>
    <w:rsid w:val="0097259C"/>
    <w:rsid w:val="00983D54"/>
    <w:rsid w:val="00995D0A"/>
    <w:rsid w:val="009A6BA0"/>
    <w:rsid w:val="009A70DE"/>
    <w:rsid w:val="009B36E1"/>
    <w:rsid w:val="009B38A9"/>
    <w:rsid w:val="009C0F2E"/>
    <w:rsid w:val="009C1CAF"/>
    <w:rsid w:val="009C2CC0"/>
    <w:rsid w:val="009C4BE5"/>
    <w:rsid w:val="009D4421"/>
    <w:rsid w:val="009D6BBA"/>
    <w:rsid w:val="009E6B11"/>
    <w:rsid w:val="009F3767"/>
    <w:rsid w:val="009F5517"/>
    <w:rsid w:val="00A05919"/>
    <w:rsid w:val="00A07C9B"/>
    <w:rsid w:val="00A13226"/>
    <w:rsid w:val="00A136E2"/>
    <w:rsid w:val="00A24B1A"/>
    <w:rsid w:val="00A3260D"/>
    <w:rsid w:val="00A36C30"/>
    <w:rsid w:val="00A47B08"/>
    <w:rsid w:val="00A63A35"/>
    <w:rsid w:val="00A64334"/>
    <w:rsid w:val="00A64403"/>
    <w:rsid w:val="00A71A75"/>
    <w:rsid w:val="00A7484E"/>
    <w:rsid w:val="00A77313"/>
    <w:rsid w:val="00A77D17"/>
    <w:rsid w:val="00A81E7C"/>
    <w:rsid w:val="00A82B21"/>
    <w:rsid w:val="00A856F5"/>
    <w:rsid w:val="00A87EDC"/>
    <w:rsid w:val="00A91B3B"/>
    <w:rsid w:val="00A9411F"/>
    <w:rsid w:val="00A968C5"/>
    <w:rsid w:val="00AA07B3"/>
    <w:rsid w:val="00AA2330"/>
    <w:rsid w:val="00AA2672"/>
    <w:rsid w:val="00AA4555"/>
    <w:rsid w:val="00AA685F"/>
    <w:rsid w:val="00AB4952"/>
    <w:rsid w:val="00AC3861"/>
    <w:rsid w:val="00AC40A4"/>
    <w:rsid w:val="00AD0852"/>
    <w:rsid w:val="00AD4010"/>
    <w:rsid w:val="00AD6C54"/>
    <w:rsid w:val="00AE16C9"/>
    <w:rsid w:val="00AE37A0"/>
    <w:rsid w:val="00AE3DD7"/>
    <w:rsid w:val="00AF00E9"/>
    <w:rsid w:val="00AF4C6C"/>
    <w:rsid w:val="00B044BE"/>
    <w:rsid w:val="00B05BC0"/>
    <w:rsid w:val="00B064EB"/>
    <w:rsid w:val="00B14A8A"/>
    <w:rsid w:val="00B15E6F"/>
    <w:rsid w:val="00B17491"/>
    <w:rsid w:val="00B2673E"/>
    <w:rsid w:val="00B272E9"/>
    <w:rsid w:val="00B351C4"/>
    <w:rsid w:val="00B35B9B"/>
    <w:rsid w:val="00B35D9E"/>
    <w:rsid w:val="00B37D63"/>
    <w:rsid w:val="00B50637"/>
    <w:rsid w:val="00B512D2"/>
    <w:rsid w:val="00B515E0"/>
    <w:rsid w:val="00B52550"/>
    <w:rsid w:val="00B52663"/>
    <w:rsid w:val="00B530FA"/>
    <w:rsid w:val="00B54EC2"/>
    <w:rsid w:val="00B554DB"/>
    <w:rsid w:val="00B56ADA"/>
    <w:rsid w:val="00B64628"/>
    <w:rsid w:val="00B65536"/>
    <w:rsid w:val="00B66A00"/>
    <w:rsid w:val="00B70709"/>
    <w:rsid w:val="00B72D8B"/>
    <w:rsid w:val="00B80D97"/>
    <w:rsid w:val="00B82396"/>
    <w:rsid w:val="00B92174"/>
    <w:rsid w:val="00BA6186"/>
    <w:rsid w:val="00BA67CF"/>
    <w:rsid w:val="00BA6D41"/>
    <w:rsid w:val="00BA7B34"/>
    <w:rsid w:val="00BB05FE"/>
    <w:rsid w:val="00BB43F6"/>
    <w:rsid w:val="00BB5967"/>
    <w:rsid w:val="00BC1F70"/>
    <w:rsid w:val="00BC3CC9"/>
    <w:rsid w:val="00BC43BE"/>
    <w:rsid w:val="00BC52D5"/>
    <w:rsid w:val="00BC7C7C"/>
    <w:rsid w:val="00BD3BA2"/>
    <w:rsid w:val="00BD739C"/>
    <w:rsid w:val="00BE130E"/>
    <w:rsid w:val="00BE2A30"/>
    <w:rsid w:val="00BE40BB"/>
    <w:rsid w:val="00BF2F58"/>
    <w:rsid w:val="00C026A9"/>
    <w:rsid w:val="00C06131"/>
    <w:rsid w:val="00C116DB"/>
    <w:rsid w:val="00C123D9"/>
    <w:rsid w:val="00C16A4A"/>
    <w:rsid w:val="00C1745B"/>
    <w:rsid w:val="00C224AE"/>
    <w:rsid w:val="00C24740"/>
    <w:rsid w:val="00C32EBA"/>
    <w:rsid w:val="00C36870"/>
    <w:rsid w:val="00C42F3A"/>
    <w:rsid w:val="00C6002D"/>
    <w:rsid w:val="00C6200C"/>
    <w:rsid w:val="00C62CB9"/>
    <w:rsid w:val="00C65EBB"/>
    <w:rsid w:val="00C743F7"/>
    <w:rsid w:val="00C77C15"/>
    <w:rsid w:val="00C85F53"/>
    <w:rsid w:val="00C91774"/>
    <w:rsid w:val="00CA0B67"/>
    <w:rsid w:val="00CA0CF4"/>
    <w:rsid w:val="00CB06D6"/>
    <w:rsid w:val="00CB3A01"/>
    <w:rsid w:val="00CB3E65"/>
    <w:rsid w:val="00CB415D"/>
    <w:rsid w:val="00CC4A61"/>
    <w:rsid w:val="00CD7463"/>
    <w:rsid w:val="00CE17B6"/>
    <w:rsid w:val="00CE2F99"/>
    <w:rsid w:val="00CE72D7"/>
    <w:rsid w:val="00CF17DB"/>
    <w:rsid w:val="00CF3039"/>
    <w:rsid w:val="00CF33E7"/>
    <w:rsid w:val="00CF76A2"/>
    <w:rsid w:val="00CF7911"/>
    <w:rsid w:val="00D03F9A"/>
    <w:rsid w:val="00D1690C"/>
    <w:rsid w:val="00D175E7"/>
    <w:rsid w:val="00D20093"/>
    <w:rsid w:val="00D232BF"/>
    <w:rsid w:val="00D32361"/>
    <w:rsid w:val="00D32DF9"/>
    <w:rsid w:val="00D362F6"/>
    <w:rsid w:val="00D5177B"/>
    <w:rsid w:val="00D549E5"/>
    <w:rsid w:val="00D57860"/>
    <w:rsid w:val="00D61328"/>
    <w:rsid w:val="00D63037"/>
    <w:rsid w:val="00D725B0"/>
    <w:rsid w:val="00D81E12"/>
    <w:rsid w:val="00D8640A"/>
    <w:rsid w:val="00D870D1"/>
    <w:rsid w:val="00D94D3B"/>
    <w:rsid w:val="00DA4116"/>
    <w:rsid w:val="00DB0A77"/>
    <w:rsid w:val="00DB0F5F"/>
    <w:rsid w:val="00DB36BD"/>
    <w:rsid w:val="00DB6992"/>
    <w:rsid w:val="00DB759B"/>
    <w:rsid w:val="00DC22FB"/>
    <w:rsid w:val="00DC5D8A"/>
    <w:rsid w:val="00DC6914"/>
    <w:rsid w:val="00DD16EE"/>
    <w:rsid w:val="00DD3730"/>
    <w:rsid w:val="00DE7854"/>
    <w:rsid w:val="00DF1B41"/>
    <w:rsid w:val="00DF5038"/>
    <w:rsid w:val="00DF6CD6"/>
    <w:rsid w:val="00E05C78"/>
    <w:rsid w:val="00E06A05"/>
    <w:rsid w:val="00E1074B"/>
    <w:rsid w:val="00E11692"/>
    <w:rsid w:val="00E13D8E"/>
    <w:rsid w:val="00E16147"/>
    <w:rsid w:val="00E17057"/>
    <w:rsid w:val="00E17BA7"/>
    <w:rsid w:val="00E262DF"/>
    <w:rsid w:val="00E313B2"/>
    <w:rsid w:val="00E44E7B"/>
    <w:rsid w:val="00E45AFA"/>
    <w:rsid w:val="00E52A82"/>
    <w:rsid w:val="00E67ADB"/>
    <w:rsid w:val="00E701F0"/>
    <w:rsid w:val="00E714DC"/>
    <w:rsid w:val="00E740F0"/>
    <w:rsid w:val="00E82B21"/>
    <w:rsid w:val="00E91DD9"/>
    <w:rsid w:val="00E969B6"/>
    <w:rsid w:val="00EA0669"/>
    <w:rsid w:val="00EA5742"/>
    <w:rsid w:val="00EA57F5"/>
    <w:rsid w:val="00EB0248"/>
    <w:rsid w:val="00EB214B"/>
    <w:rsid w:val="00EB250B"/>
    <w:rsid w:val="00EB3214"/>
    <w:rsid w:val="00EB44BA"/>
    <w:rsid w:val="00ED15BA"/>
    <w:rsid w:val="00ED6B12"/>
    <w:rsid w:val="00EE1C6C"/>
    <w:rsid w:val="00EE3B3F"/>
    <w:rsid w:val="00EF43B0"/>
    <w:rsid w:val="00EF4B93"/>
    <w:rsid w:val="00EF7E94"/>
    <w:rsid w:val="00F00A1E"/>
    <w:rsid w:val="00F0165D"/>
    <w:rsid w:val="00F10840"/>
    <w:rsid w:val="00F11DCF"/>
    <w:rsid w:val="00F120CC"/>
    <w:rsid w:val="00F14024"/>
    <w:rsid w:val="00F14754"/>
    <w:rsid w:val="00F15D92"/>
    <w:rsid w:val="00F1704C"/>
    <w:rsid w:val="00F24125"/>
    <w:rsid w:val="00F26AA1"/>
    <w:rsid w:val="00F26C5E"/>
    <w:rsid w:val="00F31668"/>
    <w:rsid w:val="00F324B9"/>
    <w:rsid w:val="00F36BC9"/>
    <w:rsid w:val="00F44731"/>
    <w:rsid w:val="00F44D27"/>
    <w:rsid w:val="00F452F2"/>
    <w:rsid w:val="00F5118F"/>
    <w:rsid w:val="00F629F3"/>
    <w:rsid w:val="00F62D82"/>
    <w:rsid w:val="00F63010"/>
    <w:rsid w:val="00F6585B"/>
    <w:rsid w:val="00F7153F"/>
    <w:rsid w:val="00F775FE"/>
    <w:rsid w:val="00F7776E"/>
    <w:rsid w:val="00F818D3"/>
    <w:rsid w:val="00F8426A"/>
    <w:rsid w:val="00F879E6"/>
    <w:rsid w:val="00F93677"/>
    <w:rsid w:val="00F939AD"/>
    <w:rsid w:val="00F96164"/>
    <w:rsid w:val="00F97469"/>
    <w:rsid w:val="00FA1D73"/>
    <w:rsid w:val="00FA3345"/>
    <w:rsid w:val="00FA6E2D"/>
    <w:rsid w:val="00FB552A"/>
    <w:rsid w:val="00FC0005"/>
    <w:rsid w:val="00FC0E00"/>
    <w:rsid w:val="00FC214C"/>
    <w:rsid w:val="00FC29BA"/>
    <w:rsid w:val="00FC541C"/>
    <w:rsid w:val="00FC7193"/>
    <w:rsid w:val="00FD0F18"/>
    <w:rsid w:val="00FD133D"/>
    <w:rsid w:val="00FD33FF"/>
    <w:rsid w:val="00FE27CE"/>
    <w:rsid w:val="00FE403E"/>
    <w:rsid w:val="00FE71E7"/>
    <w:rsid w:val="00FF3277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FC0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E969B6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C0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paragraph" w:styleId="4">
    <w:name w:val="heading 4"/>
    <w:basedOn w:val="a"/>
    <w:next w:val="a"/>
    <w:link w:val="40"/>
    <w:qFormat/>
    <w:rsid w:val="0097259C"/>
    <w:pPr>
      <w:keepNext/>
      <w:outlineLvl w:val="3"/>
    </w:pPr>
    <w:rPr>
      <w:rFonts w:ascii="Browallia New" w:cs="Browallia New"/>
      <w:sz w:val="32"/>
      <w:szCs w:val="32"/>
      <w:lang w:val="th-TH"/>
    </w:rPr>
  </w:style>
  <w:style w:type="paragraph" w:styleId="5">
    <w:name w:val="heading 5"/>
    <w:basedOn w:val="a"/>
    <w:next w:val="a"/>
    <w:link w:val="50"/>
    <w:unhideWhenUsed/>
    <w:qFormat/>
    <w:rsid w:val="00FC0E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6">
    <w:name w:val="heading 6"/>
    <w:basedOn w:val="a"/>
    <w:next w:val="a"/>
    <w:link w:val="60"/>
    <w:qFormat/>
    <w:rsid w:val="0097259C"/>
    <w:pPr>
      <w:keepNext/>
      <w:ind w:left="1800"/>
      <w:outlineLvl w:val="5"/>
    </w:pPr>
    <w:rPr>
      <w:rFonts w:ascii="Browallia New" w:cs="Browallia New"/>
      <w:b/>
      <w:bCs/>
      <w:sz w:val="32"/>
      <w:szCs w:val="32"/>
      <w:lang w:val="th-TH"/>
    </w:rPr>
  </w:style>
  <w:style w:type="paragraph" w:styleId="7">
    <w:name w:val="heading 7"/>
    <w:basedOn w:val="a"/>
    <w:next w:val="a"/>
    <w:link w:val="70"/>
    <w:qFormat/>
    <w:rsid w:val="00F775FE"/>
    <w:pPr>
      <w:keepNext/>
      <w:outlineLvl w:val="6"/>
    </w:pPr>
    <w:rPr>
      <w:rFonts w:ascii="Browallia New" w:cs="Browallia New"/>
      <w:b/>
      <w:bCs/>
      <w:sz w:val="36"/>
      <w:szCs w:val="36"/>
      <w:u w:val="single"/>
      <w:lang w:val="th-TH"/>
    </w:rPr>
  </w:style>
  <w:style w:type="paragraph" w:styleId="8">
    <w:name w:val="heading 8"/>
    <w:basedOn w:val="a"/>
    <w:next w:val="a"/>
    <w:link w:val="80"/>
    <w:qFormat/>
    <w:rsid w:val="00F775FE"/>
    <w:pPr>
      <w:keepNext/>
      <w:jc w:val="center"/>
      <w:outlineLvl w:val="7"/>
    </w:pPr>
    <w:rPr>
      <w:rFonts w:ascii="Browallia New" w:cs="Browallia New"/>
      <w:b/>
      <w:bCs/>
      <w:sz w:val="40"/>
      <w:szCs w:val="40"/>
      <w:u w:val="single"/>
      <w:lang w:val="th-TH"/>
    </w:rPr>
  </w:style>
  <w:style w:type="paragraph" w:styleId="9">
    <w:name w:val="heading 9"/>
    <w:basedOn w:val="a"/>
    <w:next w:val="a"/>
    <w:link w:val="90"/>
    <w:unhideWhenUsed/>
    <w:qFormat/>
    <w:rsid w:val="00FC0E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F775FE"/>
    <w:rPr>
      <w:rFonts w:ascii="Browallia New" w:eastAsia="Times New Roman" w:hAnsi="Times New Roman" w:cs="Browallia New"/>
      <w:b/>
      <w:bCs/>
      <w:sz w:val="36"/>
      <w:szCs w:val="36"/>
      <w:u w:val="single"/>
      <w:lang w:val="th-TH"/>
    </w:rPr>
  </w:style>
  <w:style w:type="character" w:customStyle="1" w:styleId="80">
    <w:name w:val="หัวเรื่อง 8 อักขระ"/>
    <w:basedOn w:val="a0"/>
    <w:link w:val="8"/>
    <w:rsid w:val="00F775FE"/>
    <w:rPr>
      <w:rFonts w:ascii="Browallia New" w:eastAsia="Times New Roman" w:hAnsi="Times New Roman" w:cs="Browallia New"/>
      <w:b/>
      <w:bCs/>
      <w:sz w:val="40"/>
      <w:szCs w:val="40"/>
      <w:u w:val="single"/>
      <w:lang w:val="th-TH"/>
    </w:rPr>
  </w:style>
  <w:style w:type="paragraph" w:styleId="a3">
    <w:name w:val="Body Text"/>
    <w:basedOn w:val="a"/>
    <w:link w:val="a4"/>
    <w:rsid w:val="00F775FE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775FE"/>
    <w:rPr>
      <w:rFonts w:ascii="Times New Roman" w:eastAsia="Times New Roman" w:hAnsi="Times New Roman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C0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FC0E00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  <w:style w:type="character" w:customStyle="1" w:styleId="50">
    <w:name w:val="หัวเรื่อง 5 อักขระ"/>
    <w:basedOn w:val="a0"/>
    <w:link w:val="5"/>
    <w:rsid w:val="00FC0E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90">
    <w:name w:val="หัวเรื่อง 9 อักขระ"/>
    <w:basedOn w:val="a0"/>
    <w:link w:val="9"/>
    <w:rsid w:val="00FC0E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31">
    <w:name w:val="Body Text 3"/>
    <w:basedOn w:val="a"/>
    <w:link w:val="32"/>
    <w:unhideWhenUsed/>
    <w:rsid w:val="00FC0E0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C0E00"/>
    <w:rPr>
      <w:rFonts w:ascii="Times New Roman" w:eastAsia="Times New Roman" w:hAnsi="Times New Roman" w:cs="Angsana New"/>
      <w:sz w:val="16"/>
      <w:szCs w:val="20"/>
    </w:rPr>
  </w:style>
  <w:style w:type="paragraph" w:styleId="a5">
    <w:name w:val="No Spacing"/>
    <w:uiPriority w:val="1"/>
    <w:qFormat/>
    <w:rsid w:val="00F11DCF"/>
    <w:pPr>
      <w:spacing w:after="0" w:line="240" w:lineRule="auto"/>
    </w:pPr>
  </w:style>
  <w:style w:type="table" w:styleId="a6">
    <w:name w:val="Table Grid"/>
    <w:basedOn w:val="a1"/>
    <w:rsid w:val="00F1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E969B6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7">
    <w:name w:val="header"/>
    <w:basedOn w:val="a"/>
    <w:link w:val="a8"/>
    <w:unhideWhenUsed/>
    <w:rsid w:val="00E969B6"/>
    <w:pPr>
      <w:tabs>
        <w:tab w:val="center" w:pos="4513"/>
        <w:tab w:val="right" w:pos="9026"/>
      </w:tabs>
    </w:pPr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rsid w:val="00E969B6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E969B6"/>
    <w:pPr>
      <w:tabs>
        <w:tab w:val="center" w:pos="4513"/>
        <w:tab w:val="right" w:pos="9026"/>
      </w:tabs>
    </w:pPr>
    <w:rPr>
      <w:rFonts w:ascii="Angsana New" w:hAnsi="Angsana New"/>
      <w:sz w:val="32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969B6"/>
    <w:rPr>
      <w:rFonts w:ascii="Angsana New" w:eastAsia="Times New Roman" w:hAnsi="Angsana New" w:cs="Angsana New"/>
      <w:sz w:val="32"/>
      <w:szCs w:val="40"/>
    </w:rPr>
  </w:style>
  <w:style w:type="paragraph" w:styleId="ab">
    <w:name w:val="Body Text Indent"/>
    <w:basedOn w:val="a"/>
    <w:link w:val="ac"/>
    <w:rsid w:val="00E969B6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E969B6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E969B6"/>
    <w:pPr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969B6"/>
    <w:rPr>
      <w:rFonts w:ascii="BrowalliaUPC" w:eastAsia="Cordia New" w:hAnsi="BrowalliaUPC" w:cs="BrowalliaUPC"/>
      <w:sz w:val="32"/>
      <w:szCs w:val="32"/>
    </w:rPr>
  </w:style>
  <w:style w:type="character" w:styleId="ad">
    <w:name w:val="page number"/>
    <w:basedOn w:val="a0"/>
    <w:rsid w:val="00E969B6"/>
  </w:style>
  <w:style w:type="paragraph" w:styleId="ae">
    <w:name w:val="Title"/>
    <w:basedOn w:val="a"/>
    <w:link w:val="af"/>
    <w:qFormat/>
    <w:rsid w:val="00E969B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E969B6"/>
    <w:rPr>
      <w:rFonts w:ascii="AngsanaUPC" w:eastAsia="Cordia New" w:hAnsi="AngsanaUPC" w:cs="AngsanaUPC"/>
      <w:sz w:val="32"/>
      <w:szCs w:val="32"/>
    </w:rPr>
  </w:style>
  <w:style w:type="paragraph" w:styleId="af0">
    <w:name w:val="Subtitle"/>
    <w:basedOn w:val="a"/>
    <w:link w:val="af1"/>
    <w:qFormat/>
    <w:rsid w:val="00E969B6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E969B6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ข้อความบอลลูน อักขระ"/>
    <w:basedOn w:val="a0"/>
    <w:link w:val="af3"/>
    <w:rsid w:val="00E969B6"/>
    <w:rPr>
      <w:rFonts w:ascii="Tahoma" w:eastAsia="Cordia New" w:hAnsi="Tahoma"/>
      <w:sz w:val="16"/>
    </w:rPr>
  </w:style>
  <w:style w:type="paragraph" w:styleId="af3">
    <w:name w:val="Balloon Text"/>
    <w:basedOn w:val="a"/>
    <w:link w:val="af2"/>
    <w:unhideWhenUsed/>
    <w:rsid w:val="00E969B6"/>
    <w:rPr>
      <w:rFonts w:ascii="Tahoma" w:eastAsia="Cordia New" w:hAnsi="Tahoma" w:cstheme="minorBidi"/>
      <w:sz w:val="16"/>
      <w:szCs w:val="28"/>
    </w:rPr>
  </w:style>
  <w:style w:type="character" w:customStyle="1" w:styleId="11">
    <w:name w:val="ข้อความบอลลูน อักขระ1"/>
    <w:basedOn w:val="a0"/>
    <w:link w:val="af3"/>
    <w:uiPriority w:val="99"/>
    <w:semiHidden/>
    <w:rsid w:val="00E969B6"/>
    <w:rPr>
      <w:rFonts w:ascii="Tahoma" w:eastAsia="Times New Roman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E969B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4">
    <w:name w:val="List Paragraph"/>
    <w:basedOn w:val="a"/>
    <w:uiPriority w:val="34"/>
    <w:qFormat/>
    <w:rsid w:val="00E969B6"/>
    <w:pPr>
      <w:ind w:left="720"/>
      <w:contextualSpacing/>
    </w:pPr>
    <w:rPr>
      <w:szCs w:val="28"/>
    </w:rPr>
  </w:style>
  <w:style w:type="paragraph" w:customStyle="1" w:styleId="Default">
    <w:name w:val="Default"/>
    <w:rsid w:val="00E969B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5">
    <w:name w:val="envelope address"/>
    <w:basedOn w:val="a"/>
    <w:uiPriority w:val="99"/>
    <w:semiHidden/>
    <w:unhideWhenUsed/>
    <w:rsid w:val="005F2B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23">
    <w:name w:val="Body Text 2"/>
    <w:basedOn w:val="a"/>
    <w:link w:val="24"/>
    <w:rsid w:val="00B351C4"/>
    <w:pPr>
      <w:tabs>
        <w:tab w:val="left" w:pos="-180"/>
        <w:tab w:val="left" w:pos="-90"/>
      </w:tabs>
    </w:pPr>
    <w:rPr>
      <w:rFonts w:eastAsia="Cordia New"/>
      <w:b/>
      <w:bCs/>
      <w:sz w:val="34"/>
      <w:szCs w:val="34"/>
      <w:lang w:val="th-TH"/>
    </w:rPr>
  </w:style>
  <w:style w:type="character" w:customStyle="1" w:styleId="24">
    <w:name w:val="เนื้อความ 2 อักขระ"/>
    <w:basedOn w:val="a0"/>
    <w:link w:val="23"/>
    <w:rsid w:val="00B351C4"/>
    <w:rPr>
      <w:rFonts w:ascii="Times New Roman" w:eastAsia="Cordia New" w:hAnsi="Times New Roman" w:cs="Angsana New"/>
      <w:b/>
      <w:bCs/>
      <w:sz w:val="34"/>
      <w:szCs w:val="34"/>
      <w:lang w:val="th-TH"/>
    </w:rPr>
  </w:style>
  <w:style w:type="character" w:customStyle="1" w:styleId="40">
    <w:name w:val="หัวเรื่อง 4 อักขระ"/>
    <w:basedOn w:val="a0"/>
    <w:link w:val="4"/>
    <w:rsid w:val="0097259C"/>
    <w:rPr>
      <w:rFonts w:ascii="Browallia New" w:eastAsia="Times New Roman" w:hAnsi="Times New Roman" w:cs="Browall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97259C"/>
    <w:rPr>
      <w:rFonts w:ascii="Browallia New" w:eastAsia="Times New Roman" w:hAnsi="Times New Roman" w:cs="Browallia New"/>
      <w:b/>
      <w:bCs/>
      <w:sz w:val="32"/>
      <w:szCs w:val="32"/>
      <w:lang w:val="th-TH"/>
    </w:rPr>
  </w:style>
  <w:style w:type="paragraph" w:styleId="33">
    <w:name w:val="Body Text Indent 3"/>
    <w:basedOn w:val="a"/>
    <w:link w:val="34"/>
    <w:rsid w:val="0097259C"/>
    <w:pPr>
      <w:ind w:firstLine="1440"/>
    </w:pPr>
    <w:rPr>
      <w:rFonts w:ascii="Browallia New" w:cs="Browallia New"/>
      <w:sz w:val="32"/>
      <w:szCs w:val="32"/>
      <w:lang w:val="th-TH"/>
    </w:rPr>
  </w:style>
  <w:style w:type="character" w:customStyle="1" w:styleId="34">
    <w:name w:val="การเยื้องเนื้อความ 3 อักขระ"/>
    <w:basedOn w:val="a0"/>
    <w:link w:val="33"/>
    <w:rsid w:val="0097259C"/>
    <w:rPr>
      <w:rFonts w:ascii="Browallia New" w:eastAsia="Times New Roman" w:hAnsi="Times New Roman" w:cs="Browallia New"/>
      <w:sz w:val="32"/>
      <w:szCs w:val="32"/>
      <w:lang w:val="th-TH"/>
    </w:rPr>
  </w:style>
  <w:style w:type="paragraph" w:styleId="af6">
    <w:name w:val="Normal (Web)"/>
    <w:basedOn w:val="a"/>
    <w:uiPriority w:val="99"/>
    <w:unhideWhenUsed/>
    <w:rsid w:val="00C224A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7">
    <w:name w:val="Strong"/>
    <w:uiPriority w:val="22"/>
    <w:qFormat/>
    <w:rsid w:val="00C224AE"/>
    <w:rPr>
      <w:b/>
      <w:bCs/>
    </w:rPr>
  </w:style>
  <w:style w:type="character" w:styleId="af8">
    <w:name w:val="Hyperlink"/>
    <w:rsid w:val="00C224AE"/>
    <w:rPr>
      <w:color w:val="0000FF"/>
      <w:u w:val="single"/>
    </w:rPr>
  </w:style>
  <w:style w:type="paragraph" w:styleId="af9">
    <w:name w:val="Block Text"/>
    <w:basedOn w:val="a"/>
    <w:rsid w:val="00C224AE"/>
    <w:pPr>
      <w:spacing w:before="120"/>
      <w:ind w:left="1860" w:right="-1044"/>
      <w:jc w:val="both"/>
    </w:pPr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437A-223E-48B2-A62A-62316AD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 Corporation</dc:creator>
  <cp:lastModifiedBy>EasyXP_V.11</cp:lastModifiedBy>
  <cp:revision>8</cp:revision>
  <cp:lastPrinted>2019-02-22T02:00:00Z</cp:lastPrinted>
  <dcterms:created xsi:type="dcterms:W3CDTF">2019-02-20T03:10:00Z</dcterms:created>
  <dcterms:modified xsi:type="dcterms:W3CDTF">2019-02-22T06:54:00Z</dcterms:modified>
</cp:coreProperties>
</file>